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FCCA2" w14:textId="77777777" w:rsidR="00FA634D" w:rsidRPr="00FA634D" w:rsidRDefault="00FA634D" w:rsidP="00FA6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4D">
        <w:rPr>
          <w:rFonts w:ascii="Times New Roman" w:hAnsi="Times New Roman" w:cs="Times New Roman"/>
          <w:b/>
          <w:sz w:val="24"/>
          <w:szCs w:val="24"/>
        </w:rPr>
        <w:t>Guida alla lettura-meditazione del Vangelo secondo Giovanni</w:t>
      </w:r>
    </w:p>
    <w:p w14:paraId="551A2D08" w14:textId="77777777" w:rsidR="00FA634D" w:rsidRPr="00FA634D" w:rsidRDefault="00FA634D" w:rsidP="00FA6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34D">
        <w:rPr>
          <w:rFonts w:ascii="Times New Roman" w:hAnsi="Times New Roman" w:cs="Times New Roman"/>
          <w:b/>
          <w:sz w:val="24"/>
          <w:szCs w:val="24"/>
        </w:rPr>
        <w:t xml:space="preserve">Scheda n. 1 </w:t>
      </w:r>
    </w:p>
    <w:p w14:paraId="683E5F00" w14:textId="77777777" w:rsidR="00FA634D" w:rsidRPr="00FA634D" w:rsidRDefault="00FA634D" w:rsidP="00FA63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 Battista a Gesù</w:t>
      </w:r>
      <w:r w:rsidRPr="00FA634D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Gv</w:t>
      </w:r>
      <w:r w:rsidRPr="00FA634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1,35-51. 3,22-30</w:t>
      </w:r>
      <w:bookmarkEnd w:id="0"/>
    </w:p>
    <w:p w14:paraId="3BCF6DB3" w14:textId="77777777" w:rsidR="00236926" w:rsidRDefault="00BA2979" w:rsidP="00BA2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Fin dal primo capitolo, emerge chiaramente l’orientamento cristologico del quarto vangelo, talmente conc</w:t>
      </w:r>
      <w:r w:rsidR="00C4001B">
        <w:rPr>
          <w:rFonts w:ascii="Times New Roman" w:hAnsi="Times New Roman" w:cs="Times New Roman"/>
          <w:sz w:val="24"/>
          <w:szCs w:val="24"/>
        </w:rPr>
        <w:t>entrato sulla figura</w:t>
      </w:r>
      <w:r>
        <w:rPr>
          <w:rFonts w:ascii="Times New Roman" w:hAnsi="Times New Roman" w:cs="Times New Roman"/>
          <w:sz w:val="24"/>
          <w:szCs w:val="24"/>
        </w:rPr>
        <w:t xml:space="preserve"> di Gesù da ridimensionare il ruolo di Giovanni Battista. È singolare anche il fatto che questo </w:t>
      </w:r>
      <w:r w:rsidR="00C4001B">
        <w:rPr>
          <w:rFonts w:ascii="Times New Roman" w:hAnsi="Times New Roman" w:cs="Times New Roman"/>
          <w:sz w:val="24"/>
          <w:szCs w:val="24"/>
        </w:rPr>
        <w:t xml:space="preserve">compaia in un </w:t>
      </w:r>
      <w:r>
        <w:rPr>
          <w:rFonts w:ascii="Times New Roman" w:hAnsi="Times New Roman" w:cs="Times New Roman"/>
          <w:sz w:val="24"/>
          <w:szCs w:val="24"/>
        </w:rPr>
        <w:t xml:space="preserve">testo opera di un discepolo del Battista, passato poi alla sequela di Gesù. Nel Quarto vangelo, </w:t>
      </w:r>
      <w:r w:rsidR="00AF285B">
        <w:rPr>
          <w:rFonts w:ascii="Times New Roman" w:hAnsi="Times New Roman" w:cs="Times New Roman"/>
          <w:sz w:val="24"/>
          <w:szCs w:val="24"/>
        </w:rPr>
        <w:t xml:space="preserve">troviamo un </w:t>
      </w:r>
      <w:r w:rsidR="00C4001B">
        <w:rPr>
          <w:rFonts w:ascii="Times New Roman" w:hAnsi="Times New Roman" w:cs="Times New Roman"/>
          <w:sz w:val="24"/>
          <w:szCs w:val="24"/>
        </w:rPr>
        <w:t xml:space="preserve">ritratto di </w:t>
      </w:r>
      <w:r>
        <w:rPr>
          <w:rFonts w:ascii="Times New Roman" w:hAnsi="Times New Roman" w:cs="Times New Roman"/>
          <w:sz w:val="24"/>
          <w:szCs w:val="24"/>
        </w:rPr>
        <w:t xml:space="preserve">Giovanni Battista </w:t>
      </w:r>
      <w:r w:rsidR="00AF285B">
        <w:rPr>
          <w:rFonts w:ascii="Times New Roman" w:hAnsi="Times New Roman" w:cs="Times New Roman"/>
          <w:sz w:val="24"/>
          <w:szCs w:val="24"/>
        </w:rPr>
        <w:t>diverso da</w:t>
      </w:r>
      <w:r w:rsidR="00C4001B">
        <w:rPr>
          <w:rFonts w:ascii="Times New Roman" w:hAnsi="Times New Roman" w:cs="Times New Roman"/>
          <w:sz w:val="24"/>
          <w:szCs w:val="24"/>
        </w:rPr>
        <w:t xml:space="preserve"> quello de</w:t>
      </w:r>
      <w:r w:rsidR="00AF285B">
        <w:rPr>
          <w:rFonts w:ascii="Times New Roman" w:hAnsi="Times New Roman" w:cs="Times New Roman"/>
          <w:sz w:val="24"/>
          <w:szCs w:val="24"/>
        </w:rPr>
        <w:t xml:space="preserve">i Sinottici: </w:t>
      </w:r>
      <w:r>
        <w:rPr>
          <w:rFonts w:ascii="Times New Roman" w:hAnsi="Times New Roman" w:cs="Times New Roman"/>
          <w:sz w:val="24"/>
          <w:szCs w:val="24"/>
        </w:rPr>
        <w:t>non minaccia il prossimo giudizio di Dio, non chiama alla conversione, ma annuncia Gesù, rende testimonianza a lui. Addirittura invita alcuni suoi discepoli a seguire lui!</w:t>
      </w:r>
      <w:r w:rsidR="00AF285B">
        <w:rPr>
          <w:rFonts w:ascii="Times New Roman" w:hAnsi="Times New Roman" w:cs="Times New Roman"/>
          <w:sz w:val="24"/>
          <w:szCs w:val="24"/>
        </w:rPr>
        <w:t xml:space="preserve"> Non è facile </w:t>
      </w:r>
      <w:r w:rsidR="00307B89">
        <w:rPr>
          <w:rFonts w:ascii="Times New Roman" w:hAnsi="Times New Roman" w:cs="Times New Roman"/>
          <w:sz w:val="24"/>
          <w:szCs w:val="24"/>
        </w:rPr>
        <w:t>trovare la concordanza tra le due narrazioni. L’ipotesi più verosimile è che Gesù abbia iniziato la sua attività in Giudea, nel Sud della Palestina, dove operava appunto Giovanni Battista e poi, dopo l’arresto di questi (Mc 1,14) sia andato nella Galilea, a Nord, dove ha iniziato la sua predicazione, incentrata sull’annuncio del Regno e sulla chiamata alla conversione.</w:t>
      </w:r>
    </w:p>
    <w:p w14:paraId="1FB038AE" w14:textId="77777777" w:rsidR="00BA2979" w:rsidRDefault="00BA2979" w:rsidP="00BA2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Dalla lettura di Gv 3.22-30 </w:t>
      </w:r>
      <w:r w:rsidR="00307B89">
        <w:rPr>
          <w:rFonts w:ascii="Times New Roman" w:hAnsi="Times New Roman" w:cs="Times New Roman"/>
          <w:sz w:val="24"/>
          <w:szCs w:val="24"/>
        </w:rPr>
        <w:t>emerge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BC4">
        <w:rPr>
          <w:rFonts w:ascii="Times New Roman" w:hAnsi="Times New Roman" w:cs="Times New Roman"/>
          <w:sz w:val="24"/>
          <w:szCs w:val="24"/>
        </w:rPr>
        <w:t xml:space="preserve">chiaramente </w:t>
      </w:r>
      <w:r>
        <w:rPr>
          <w:rFonts w:ascii="Times New Roman" w:hAnsi="Times New Roman" w:cs="Times New Roman"/>
          <w:sz w:val="24"/>
          <w:szCs w:val="24"/>
        </w:rPr>
        <w:t>che Gesù ha iniziato la sua attività come discepolo del Battista, predicando come lui un battesimo di conversione e penitenza, con un successo crescente, tale da allarmare alcuni</w:t>
      </w:r>
      <w:r w:rsidR="00AF285B">
        <w:rPr>
          <w:rFonts w:ascii="Times New Roman" w:hAnsi="Times New Roman" w:cs="Times New Roman"/>
          <w:sz w:val="24"/>
          <w:szCs w:val="24"/>
        </w:rPr>
        <w:t xml:space="preserve"> discepoli del Battista, particolarmente zelanti. Questo offrirà a Giovanni Battista l’opportunità di mostrare la sua onestà intellettuale – “Non sono io il Cristo” – e insieme, la sua grandezza d’animo: “Lui deve crescere, io diminuire”. Solo gli uomini grandi sanno riconoscere la superiorità di un subalterno e sanno farsi da parte!</w:t>
      </w:r>
      <w:r w:rsidR="00C4001B">
        <w:rPr>
          <w:rFonts w:ascii="Times New Roman" w:hAnsi="Times New Roman" w:cs="Times New Roman"/>
          <w:sz w:val="24"/>
          <w:szCs w:val="24"/>
        </w:rPr>
        <w:t xml:space="preserve"> La vera umiltà non è disprezzare se stesso, ma accettare e riconoscere che un altro sia più bravo di te.</w:t>
      </w:r>
    </w:p>
    <w:p w14:paraId="467B3E15" w14:textId="77777777" w:rsidR="00BA2979" w:rsidRDefault="00217AF8" w:rsidP="00BA2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 del testo</w:t>
      </w:r>
      <w:r w:rsidR="0085152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80BC4" w:rsidRPr="00C4001B">
        <w:rPr>
          <w:rFonts w:ascii="Times New Roman" w:hAnsi="Times New Roman" w:cs="Times New Roman"/>
          <w:b/>
          <w:sz w:val="24"/>
          <w:szCs w:val="24"/>
        </w:rPr>
        <w:t>Gv 1,35-51</w:t>
      </w:r>
      <w:r w:rsidR="00A80BC4">
        <w:rPr>
          <w:rFonts w:ascii="Times New Roman" w:hAnsi="Times New Roman" w:cs="Times New Roman"/>
          <w:sz w:val="24"/>
          <w:szCs w:val="24"/>
        </w:rPr>
        <w:t xml:space="preserve">. </w:t>
      </w:r>
      <w:r w:rsidR="00BA2979">
        <w:rPr>
          <w:rFonts w:ascii="Times New Roman" w:hAnsi="Times New Roman" w:cs="Times New Roman"/>
          <w:sz w:val="24"/>
          <w:szCs w:val="24"/>
        </w:rPr>
        <w:t xml:space="preserve">Incontriamo </w:t>
      </w:r>
      <w:r w:rsidR="00851523">
        <w:rPr>
          <w:rFonts w:ascii="Times New Roman" w:hAnsi="Times New Roman" w:cs="Times New Roman"/>
          <w:sz w:val="24"/>
          <w:szCs w:val="24"/>
        </w:rPr>
        <w:t xml:space="preserve">qui </w:t>
      </w:r>
      <w:r w:rsidR="00BA2979">
        <w:rPr>
          <w:rFonts w:ascii="Times New Roman" w:hAnsi="Times New Roman" w:cs="Times New Roman"/>
          <w:sz w:val="24"/>
          <w:szCs w:val="24"/>
        </w:rPr>
        <w:t xml:space="preserve">i primi </w:t>
      </w:r>
      <w:r w:rsidR="00C4001B">
        <w:rPr>
          <w:rFonts w:ascii="Times New Roman" w:hAnsi="Times New Roman" w:cs="Times New Roman"/>
          <w:sz w:val="24"/>
          <w:szCs w:val="24"/>
        </w:rPr>
        <w:t xml:space="preserve">cinque </w:t>
      </w:r>
      <w:r w:rsidR="00BA2979">
        <w:rPr>
          <w:rFonts w:ascii="Times New Roman" w:hAnsi="Times New Roman" w:cs="Times New Roman"/>
          <w:sz w:val="24"/>
          <w:szCs w:val="24"/>
        </w:rPr>
        <w:t>di</w:t>
      </w:r>
      <w:r w:rsidR="00A80BC4">
        <w:rPr>
          <w:rFonts w:ascii="Times New Roman" w:hAnsi="Times New Roman" w:cs="Times New Roman"/>
          <w:sz w:val="24"/>
          <w:szCs w:val="24"/>
        </w:rPr>
        <w:t>scepoli che</w:t>
      </w:r>
      <w:r w:rsidR="001760F5">
        <w:rPr>
          <w:rFonts w:ascii="Times New Roman" w:hAnsi="Times New Roman" w:cs="Times New Roman"/>
          <w:sz w:val="24"/>
          <w:szCs w:val="24"/>
        </w:rPr>
        <w:t xml:space="preserve"> passano dalla sequela di Giovanni a quella di Gesù</w:t>
      </w:r>
      <w:r w:rsidR="00C4001B">
        <w:rPr>
          <w:rFonts w:ascii="Times New Roman" w:hAnsi="Times New Roman" w:cs="Times New Roman"/>
          <w:sz w:val="24"/>
          <w:szCs w:val="24"/>
        </w:rPr>
        <w:t>: Andrea, Simone, Filippo, Natanaele</w:t>
      </w:r>
      <w:r w:rsidR="001760F5">
        <w:rPr>
          <w:rFonts w:ascii="Times New Roman" w:hAnsi="Times New Roman" w:cs="Times New Roman"/>
          <w:sz w:val="24"/>
          <w:szCs w:val="24"/>
        </w:rPr>
        <w:t xml:space="preserve">. </w:t>
      </w:r>
      <w:r w:rsidR="00C4001B">
        <w:rPr>
          <w:rFonts w:ascii="Times New Roman" w:hAnsi="Times New Roman" w:cs="Times New Roman"/>
          <w:sz w:val="24"/>
          <w:szCs w:val="24"/>
        </w:rPr>
        <w:t xml:space="preserve">Del quinto non conosciamo il nome: forse il “discepolo che Gesù amava”? </w:t>
      </w:r>
      <w:r w:rsidR="001760F5">
        <w:rPr>
          <w:rFonts w:ascii="Times New Roman" w:hAnsi="Times New Roman" w:cs="Times New Roman"/>
          <w:sz w:val="24"/>
          <w:szCs w:val="24"/>
        </w:rPr>
        <w:t xml:space="preserve">Il racconto, nella sua brevità, ha una intensità straordinaria: </w:t>
      </w:r>
      <w:r>
        <w:rPr>
          <w:rFonts w:ascii="Times New Roman" w:hAnsi="Times New Roman" w:cs="Times New Roman"/>
          <w:sz w:val="24"/>
          <w:szCs w:val="24"/>
        </w:rPr>
        <w:t>quasi</w:t>
      </w:r>
      <w:r w:rsidR="001760F5">
        <w:rPr>
          <w:rFonts w:ascii="Times New Roman" w:hAnsi="Times New Roman" w:cs="Times New Roman"/>
          <w:sz w:val="24"/>
          <w:szCs w:val="24"/>
        </w:rPr>
        <w:t xml:space="preserve"> l’eco di un avvenimento che, a distanza di anni, è ancora fresco nella memoria dell’evangelista, come succede per gli eventi indimenticabili</w:t>
      </w:r>
      <w:r w:rsidR="00C4001B">
        <w:rPr>
          <w:rFonts w:ascii="Times New Roman" w:hAnsi="Times New Roman" w:cs="Times New Roman"/>
          <w:sz w:val="24"/>
          <w:szCs w:val="24"/>
        </w:rPr>
        <w:t xml:space="preserve">, di cui 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="00C4001B">
        <w:rPr>
          <w:rFonts w:ascii="Times New Roman" w:hAnsi="Times New Roman" w:cs="Times New Roman"/>
          <w:sz w:val="24"/>
          <w:szCs w:val="24"/>
        </w:rPr>
        <w:t>si ricorda addirittura l’ora esatta</w:t>
      </w:r>
      <w:r w:rsidR="001760F5">
        <w:rPr>
          <w:rFonts w:ascii="Times New Roman" w:hAnsi="Times New Roman" w:cs="Times New Roman"/>
          <w:sz w:val="24"/>
          <w:szCs w:val="24"/>
        </w:rPr>
        <w:t>.</w:t>
      </w:r>
    </w:p>
    <w:p w14:paraId="0109816D" w14:textId="77777777" w:rsidR="001760F5" w:rsidRDefault="001760F5" w:rsidP="001760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Giovanni</w:t>
      </w:r>
      <w:r w:rsidR="00D023C6">
        <w:rPr>
          <w:rFonts w:ascii="Times New Roman" w:hAnsi="Times New Roman" w:cs="Times New Roman"/>
          <w:sz w:val="24"/>
          <w:szCs w:val="24"/>
        </w:rPr>
        <w:t xml:space="preserve"> “fissa lo sguardo” su Gesù che passa</w:t>
      </w:r>
      <w:r w:rsidR="00C4001B">
        <w:rPr>
          <w:rFonts w:ascii="Times New Roman" w:hAnsi="Times New Roman" w:cs="Times New Roman"/>
          <w:sz w:val="24"/>
          <w:szCs w:val="24"/>
        </w:rPr>
        <w:t xml:space="preserve">: </w:t>
      </w:r>
      <w:r w:rsidR="00217AF8">
        <w:rPr>
          <w:rFonts w:ascii="Times New Roman" w:hAnsi="Times New Roman" w:cs="Times New Roman"/>
          <w:sz w:val="24"/>
          <w:szCs w:val="24"/>
        </w:rPr>
        <w:t xml:space="preserve">è un </w:t>
      </w:r>
      <w:r w:rsidR="00C4001B">
        <w:rPr>
          <w:rFonts w:ascii="Times New Roman" w:hAnsi="Times New Roman" w:cs="Times New Roman"/>
          <w:sz w:val="24"/>
          <w:szCs w:val="24"/>
        </w:rPr>
        <w:t>personaggio a lui noto, addirittura suo cugino, secondo Luca.</w:t>
      </w:r>
      <w:r w:rsidR="00D023C6">
        <w:rPr>
          <w:rFonts w:ascii="Times New Roman" w:hAnsi="Times New Roman" w:cs="Times New Roman"/>
          <w:sz w:val="24"/>
          <w:szCs w:val="24"/>
        </w:rPr>
        <w:t xml:space="preserve"> </w:t>
      </w:r>
      <w:r w:rsidR="00217AF8">
        <w:rPr>
          <w:rFonts w:ascii="Times New Roman" w:hAnsi="Times New Roman" w:cs="Times New Roman"/>
          <w:sz w:val="24"/>
          <w:szCs w:val="24"/>
        </w:rPr>
        <w:t xml:space="preserve">Forse erano stati insieme a Qumran. </w:t>
      </w:r>
      <w:r w:rsidR="00C4001B">
        <w:rPr>
          <w:rFonts w:ascii="Times New Roman" w:hAnsi="Times New Roman" w:cs="Times New Roman"/>
          <w:sz w:val="24"/>
          <w:szCs w:val="24"/>
        </w:rPr>
        <w:t>C</w:t>
      </w:r>
      <w:r w:rsidR="00D023C6">
        <w:rPr>
          <w:rFonts w:ascii="Times New Roman" w:hAnsi="Times New Roman" w:cs="Times New Roman"/>
          <w:sz w:val="24"/>
          <w:szCs w:val="24"/>
        </w:rPr>
        <w:t>on un’illuminazione</w:t>
      </w:r>
      <w:r w:rsidR="00C4001B">
        <w:rPr>
          <w:rFonts w:ascii="Times New Roman" w:hAnsi="Times New Roman" w:cs="Times New Roman"/>
          <w:sz w:val="24"/>
          <w:szCs w:val="24"/>
        </w:rPr>
        <w:t xml:space="preserve"> improvvisa</w:t>
      </w:r>
      <w:r w:rsidR="00D023C6">
        <w:rPr>
          <w:rFonts w:ascii="Times New Roman" w:hAnsi="Times New Roman" w:cs="Times New Roman"/>
          <w:sz w:val="24"/>
          <w:szCs w:val="24"/>
        </w:rPr>
        <w:t>, ne coglie la grandezza. L’appellativo “Agnello di Dio” preceduto dall’articolo, ha un chiaro significato messianico: fa riferimento al Servo sofferente di Isaia (53,7). Lui che aveva dichi</w:t>
      </w:r>
      <w:r w:rsidR="006C1A18">
        <w:rPr>
          <w:rFonts w:ascii="Times New Roman" w:hAnsi="Times New Roman" w:cs="Times New Roman"/>
          <w:sz w:val="24"/>
          <w:szCs w:val="24"/>
        </w:rPr>
        <w:t>arato ai Sacerdoti e leviti giun</w:t>
      </w:r>
      <w:r w:rsidR="00D023C6">
        <w:rPr>
          <w:rFonts w:ascii="Times New Roman" w:hAnsi="Times New Roman" w:cs="Times New Roman"/>
          <w:sz w:val="24"/>
          <w:szCs w:val="24"/>
        </w:rPr>
        <w:t>ti da Gerusalemme per interrogarlo di non essere il Messia intuisce che potrebbe esser</w:t>
      </w:r>
      <w:r w:rsidR="00217AF8">
        <w:rPr>
          <w:rFonts w:ascii="Times New Roman" w:hAnsi="Times New Roman" w:cs="Times New Roman"/>
          <w:sz w:val="24"/>
          <w:szCs w:val="24"/>
        </w:rPr>
        <w:t>lo</w:t>
      </w:r>
      <w:r w:rsidR="00D023C6">
        <w:rPr>
          <w:rFonts w:ascii="Times New Roman" w:hAnsi="Times New Roman" w:cs="Times New Roman"/>
          <w:sz w:val="24"/>
          <w:szCs w:val="24"/>
        </w:rPr>
        <w:t xml:space="preserve"> Gesù. La scelta del testo di Isaia</w:t>
      </w:r>
      <w:r w:rsidR="005F1FD1">
        <w:rPr>
          <w:rFonts w:ascii="Times New Roman" w:hAnsi="Times New Roman" w:cs="Times New Roman"/>
          <w:sz w:val="24"/>
          <w:szCs w:val="24"/>
        </w:rPr>
        <w:t xml:space="preserve"> </w:t>
      </w:r>
      <w:r w:rsidR="00C4001B">
        <w:rPr>
          <w:rFonts w:ascii="Times New Roman" w:hAnsi="Times New Roman" w:cs="Times New Roman"/>
          <w:sz w:val="24"/>
          <w:szCs w:val="24"/>
        </w:rPr>
        <w:t xml:space="preserve">è una chiara scelta di campo, forse post-pasquale: </w:t>
      </w:r>
      <w:r w:rsidR="005F1FD1">
        <w:rPr>
          <w:rFonts w:ascii="Times New Roman" w:hAnsi="Times New Roman" w:cs="Times New Roman"/>
          <w:sz w:val="24"/>
          <w:szCs w:val="24"/>
        </w:rPr>
        <w:t xml:space="preserve">segnala il paradosso di un Messia sofferente. </w:t>
      </w:r>
      <w:r w:rsidR="00217AF8">
        <w:rPr>
          <w:rFonts w:ascii="Times New Roman" w:hAnsi="Times New Roman" w:cs="Times New Roman"/>
          <w:sz w:val="24"/>
          <w:szCs w:val="24"/>
        </w:rPr>
        <w:t>Quando Giovanni scrive, sa che c</w:t>
      </w:r>
      <w:r w:rsidR="005F1FD1">
        <w:rPr>
          <w:rFonts w:ascii="Times New Roman" w:hAnsi="Times New Roman" w:cs="Times New Roman"/>
          <w:sz w:val="24"/>
          <w:szCs w:val="24"/>
        </w:rPr>
        <w:t xml:space="preserve">hi segue </w:t>
      </w:r>
      <w:r w:rsidR="00217AF8">
        <w:rPr>
          <w:rFonts w:ascii="Times New Roman" w:hAnsi="Times New Roman" w:cs="Times New Roman"/>
          <w:sz w:val="24"/>
          <w:szCs w:val="24"/>
        </w:rPr>
        <w:t xml:space="preserve">Gesù </w:t>
      </w:r>
      <w:r w:rsidR="005F1FD1">
        <w:rPr>
          <w:rFonts w:ascii="Times New Roman" w:hAnsi="Times New Roman" w:cs="Times New Roman"/>
          <w:sz w:val="24"/>
          <w:szCs w:val="24"/>
        </w:rPr>
        <w:t>deve essere preparato a</w:t>
      </w:r>
      <w:r w:rsidR="00C4001B">
        <w:rPr>
          <w:rFonts w:ascii="Times New Roman" w:hAnsi="Times New Roman" w:cs="Times New Roman"/>
          <w:sz w:val="24"/>
          <w:szCs w:val="24"/>
        </w:rPr>
        <w:t>d accettare</w:t>
      </w:r>
      <w:r w:rsidR="005F1FD1">
        <w:rPr>
          <w:rFonts w:ascii="Times New Roman" w:hAnsi="Times New Roman" w:cs="Times New Roman"/>
          <w:sz w:val="24"/>
          <w:szCs w:val="24"/>
        </w:rPr>
        <w:t xml:space="preserve"> questo</w:t>
      </w:r>
      <w:r w:rsidR="00C4001B">
        <w:rPr>
          <w:rFonts w:ascii="Times New Roman" w:hAnsi="Times New Roman" w:cs="Times New Roman"/>
          <w:sz w:val="24"/>
          <w:szCs w:val="24"/>
        </w:rPr>
        <w:t>, che ha mandato in crisi</w:t>
      </w:r>
      <w:r w:rsidR="008C771E">
        <w:rPr>
          <w:rFonts w:ascii="Times New Roman" w:hAnsi="Times New Roman" w:cs="Times New Roman"/>
          <w:sz w:val="24"/>
          <w:szCs w:val="24"/>
        </w:rPr>
        <w:t xml:space="preserve"> i discepoli e</w:t>
      </w:r>
      <w:r w:rsidR="00C4001B">
        <w:rPr>
          <w:rFonts w:ascii="Times New Roman" w:hAnsi="Times New Roman" w:cs="Times New Roman"/>
          <w:sz w:val="24"/>
          <w:szCs w:val="24"/>
        </w:rPr>
        <w:t xml:space="preserve"> la prima comunità</w:t>
      </w:r>
      <w:r w:rsidR="005F1FD1">
        <w:rPr>
          <w:rFonts w:ascii="Times New Roman" w:hAnsi="Times New Roman" w:cs="Times New Roman"/>
          <w:sz w:val="24"/>
          <w:szCs w:val="24"/>
        </w:rPr>
        <w:t>.</w:t>
      </w:r>
    </w:p>
    <w:p w14:paraId="64B6E53F" w14:textId="77777777" w:rsidR="005F1FD1" w:rsidRDefault="005F1FD1" w:rsidP="001760F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due discepoli di Giovanni seguono Gesù. Nel quarto vangelo i termini usati hanno spesso un senso materiale e spirituale. Qui però il verbo </w:t>
      </w:r>
      <w:r>
        <w:rPr>
          <w:rFonts w:ascii="Times New Roman" w:hAnsi="Times New Roman" w:cs="Times New Roman"/>
          <w:i/>
          <w:sz w:val="24"/>
          <w:szCs w:val="24"/>
        </w:rPr>
        <w:t xml:space="preserve">seguire </w:t>
      </w:r>
      <w:r>
        <w:rPr>
          <w:rFonts w:ascii="Times New Roman" w:hAnsi="Times New Roman" w:cs="Times New Roman"/>
          <w:sz w:val="24"/>
          <w:szCs w:val="24"/>
        </w:rPr>
        <w:t xml:space="preserve">ha semplicemente il senso di </w:t>
      </w:r>
      <w:r>
        <w:rPr>
          <w:rFonts w:ascii="Times New Roman" w:hAnsi="Times New Roman" w:cs="Times New Roman"/>
          <w:i/>
          <w:sz w:val="24"/>
          <w:szCs w:val="24"/>
        </w:rPr>
        <w:t xml:space="preserve">seguire i passi </w:t>
      </w:r>
      <w:r>
        <w:rPr>
          <w:rFonts w:ascii="Times New Roman" w:hAnsi="Times New Roman" w:cs="Times New Roman"/>
          <w:sz w:val="24"/>
          <w:szCs w:val="24"/>
        </w:rPr>
        <w:t>di Gesù: non è ancora seguire lui con la fede.</w:t>
      </w:r>
    </w:p>
    <w:p w14:paraId="578599FF" w14:textId="77777777" w:rsidR="005F1FD1" w:rsidRDefault="005F1FD1" w:rsidP="005F1FD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dialogo che segue è perlomeno curioso: i discepoli non gli chiedono “chi sei?”, ma “dove abiti?”. Non abbiamo informazioni su dove fosse la dimora di Gesù</w:t>
      </w:r>
      <w:r w:rsidR="008C771E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 xml:space="preserve">robabilmente </w:t>
      </w:r>
      <w:r w:rsidR="008C771E">
        <w:rPr>
          <w:rFonts w:ascii="Times New Roman" w:hAnsi="Times New Roman" w:cs="Times New Roman"/>
          <w:sz w:val="24"/>
          <w:szCs w:val="24"/>
        </w:rPr>
        <w:t xml:space="preserve">era </w:t>
      </w:r>
      <w:r>
        <w:rPr>
          <w:rFonts w:ascii="Times New Roman" w:hAnsi="Times New Roman" w:cs="Times New Roman"/>
          <w:sz w:val="24"/>
          <w:szCs w:val="24"/>
        </w:rPr>
        <w:t>ospite di qualcuno, non essendo un tipo da “seconda casa”! La sua risposta, “Venite e vedrete</w:t>
      </w:r>
      <w:r w:rsidRPr="005F1FD1">
        <w:rPr>
          <w:rFonts w:ascii="Times New Roman" w:hAnsi="Times New Roman" w:cs="Times New Roman"/>
          <w:sz w:val="24"/>
          <w:szCs w:val="24"/>
        </w:rPr>
        <w:t>”</w:t>
      </w:r>
      <w:r w:rsidR="00217A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è sulla lunghezza d’onda della loro ricerca. Il primo passo della conoscenza di una persona non è conoscerne le idee o la personalità profonda</w:t>
      </w:r>
      <w:r w:rsidR="00AE39E1">
        <w:rPr>
          <w:rFonts w:ascii="Times New Roman" w:hAnsi="Times New Roman" w:cs="Times New Roman"/>
          <w:sz w:val="24"/>
          <w:szCs w:val="24"/>
        </w:rPr>
        <w:t>, ma semplicemen</w:t>
      </w:r>
      <w:r w:rsidR="008C771E">
        <w:rPr>
          <w:rFonts w:ascii="Times New Roman" w:hAnsi="Times New Roman" w:cs="Times New Roman"/>
          <w:sz w:val="24"/>
          <w:szCs w:val="24"/>
        </w:rPr>
        <w:t>te incontrarlo</w:t>
      </w:r>
      <w:r w:rsidR="00217AF8">
        <w:rPr>
          <w:rFonts w:ascii="Times New Roman" w:hAnsi="Times New Roman" w:cs="Times New Roman"/>
          <w:sz w:val="24"/>
          <w:szCs w:val="24"/>
        </w:rPr>
        <w:t>, stare insieme</w:t>
      </w:r>
      <w:r w:rsidR="008C771E">
        <w:rPr>
          <w:rFonts w:ascii="Times New Roman" w:hAnsi="Times New Roman" w:cs="Times New Roman"/>
          <w:sz w:val="24"/>
          <w:szCs w:val="24"/>
        </w:rPr>
        <w:t>.</w:t>
      </w:r>
    </w:p>
    <w:p w14:paraId="3B71B776" w14:textId="77777777" w:rsidR="00134DFE" w:rsidRDefault="00134DFE" w:rsidP="005F1FD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L’incontro, che </w:t>
      </w:r>
      <w:r w:rsidR="008C771E">
        <w:rPr>
          <w:rFonts w:ascii="Times New Roman" w:hAnsi="Times New Roman" w:cs="Times New Roman"/>
          <w:sz w:val="24"/>
          <w:szCs w:val="24"/>
        </w:rPr>
        <w:t xml:space="preserve">avviene nel tardo pomeriggio e </w:t>
      </w:r>
      <w:r>
        <w:rPr>
          <w:rFonts w:ascii="Times New Roman" w:hAnsi="Times New Roman" w:cs="Times New Roman"/>
          <w:sz w:val="24"/>
          <w:szCs w:val="24"/>
        </w:rPr>
        <w:t xml:space="preserve">si protrae nella serata, è talmente interessante che il mattino dopo Andrea sente l’esigenza di correre dal fratello </w:t>
      </w:r>
      <w:r w:rsidR="008C771E">
        <w:rPr>
          <w:rFonts w:ascii="Times New Roman" w:hAnsi="Times New Roman" w:cs="Times New Roman"/>
          <w:sz w:val="24"/>
          <w:szCs w:val="24"/>
        </w:rPr>
        <w:t>Simone</w:t>
      </w:r>
      <w:r>
        <w:rPr>
          <w:rFonts w:ascii="Times New Roman" w:hAnsi="Times New Roman" w:cs="Times New Roman"/>
          <w:sz w:val="24"/>
          <w:szCs w:val="24"/>
        </w:rPr>
        <w:t xml:space="preserve"> per trasmettergl</w:t>
      </w:r>
      <w:r w:rsidR="008C771E">
        <w:rPr>
          <w:rFonts w:ascii="Times New Roman" w:hAnsi="Times New Roman" w:cs="Times New Roman"/>
          <w:sz w:val="24"/>
          <w:szCs w:val="24"/>
        </w:rPr>
        <w:t xml:space="preserve">i la notizia inaudita: “Abbiamo </w:t>
      </w:r>
      <w:r>
        <w:rPr>
          <w:rFonts w:ascii="Times New Roman" w:hAnsi="Times New Roman" w:cs="Times New Roman"/>
          <w:sz w:val="24"/>
          <w:szCs w:val="24"/>
        </w:rPr>
        <w:t>trovato il Messia”!</w:t>
      </w:r>
    </w:p>
    <w:p w14:paraId="1497EBF5" w14:textId="77777777" w:rsidR="008C771E" w:rsidRDefault="008C771E" w:rsidP="005F1FD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Nel caso delle altre due chiamate, di Filippo e Natanaele, è importante segnalare che il</w:t>
      </w:r>
      <w:r w:rsidR="00A52ADF">
        <w:rPr>
          <w:rFonts w:ascii="Times New Roman" w:hAnsi="Times New Roman" w:cs="Times New Roman"/>
          <w:sz w:val="24"/>
          <w:szCs w:val="24"/>
        </w:rPr>
        <w:t xml:space="preserve"> primo rivolge a Natanaele lo stesso invito rivolto da Gesù: “Vieni e vedi”. Essere discepoli non è tanto credere ad un messaggio di Gesù, ma incontrarlo personalmente.</w:t>
      </w:r>
    </w:p>
    <w:p w14:paraId="2343D16D" w14:textId="77777777" w:rsidR="00A52ADF" w:rsidRDefault="00217AF8" w:rsidP="00A52A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la </w:t>
      </w:r>
      <w:r w:rsidR="00A52ADF">
        <w:rPr>
          <w:rFonts w:ascii="Times New Roman" w:hAnsi="Times New Roman" w:cs="Times New Roman"/>
          <w:b/>
          <w:sz w:val="24"/>
          <w:szCs w:val="24"/>
        </w:rPr>
        <w:t>riflessione.</w:t>
      </w:r>
    </w:p>
    <w:p w14:paraId="7BC5F7A5" w14:textId="77777777" w:rsidR="00A52ADF" w:rsidRDefault="00A52ADF" w:rsidP="00A52A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quattro casi su cinque non è Gesù che chiama. Prima è Giovanni Battista che manda, che invita i suoi discepoli a seguire Gesù, poi le persone che l’hanno incontrato invitano altri a fare questa esperienza. </w:t>
      </w:r>
      <w:r w:rsidR="005701EF">
        <w:rPr>
          <w:rFonts w:ascii="Times New Roman" w:hAnsi="Times New Roman" w:cs="Times New Roman"/>
          <w:sz w:val="24"/>
          <w:szCs w:val="24"/>
        </w:rPr>
        <w:t xml:space="preserve">L’incontro con Gesù è contagioso: la gioia di averlo incontrato non può essere trattenuta per sé, ma va comunicata e testimoniata. La vocazione si fa missione. </w:t>
      </w:r>
      <w:r>
        <w:rPr>
          <w:rFonts w:ascii="Times New Roman" w:hAnsi="Times New Roman" w:cs="Times New Roman"/>
          <w:sz w:val="24"/>
          <w:szCs w:val="24"/>
        </w:rPr>
        <w:t xml:space="preserve">La proporzione tra i due gruppi riflette la nostra esperienza. Sono rari i casi di persone giunte alla fede in seguito ad una esperienza mistica speciale, ad una “chiamata” interiore quasi irresistibile. Decisamente più frequente il caso di </w:t>
      </w:r>
      <w:r w:rsidRPr="0018287C">
        <w:rPr>
          <w:rFonts w:ascii="Times New Roman" w:hAnsi="Times New Roman" w:cs="Times New Roman"/>
          <w:sz w:val="24"/>
          <w:szCs w:val="24"/>
          <w:u w:val="single"/>
        </w:rPr>
        <w:t>persone invitate o chiamate da altre.</w:t>
      </w:r>
      <w:r w:rsidR="00851523" w:rsidRPr="0018287C">
        <w:rPr>
          <w:rFonts w:ascii="Times New Roman" w:hAnsi="Times New Roman" w:cs="Times New Roman"/>
          <w:sz w:val="24"/>
          <w:szCs w:val="24"/>
          <w:u w:val="single"/>
        </w:rPr>
        <w:t xml:space="preserve"> Gesù chiama così</w:t>
      </w:r>
      <w:r w:rsidR="00CF4AE9">
        <w:rPr>
          <w:rFonts w:ascii="Times New Roman" w:hAnsi="Times New Roman" w:cs="Times New Roman"/>
          <w:sz w:val="24"/>
          <w:szCs w:val="24"/>
        </w:rPr>
        <w:t>: oggi come ieri</w:t>
      </w:r>
      <w:r w:rsidR="00851523">
        <w:rPr>
          <w:rFonts w:ascii="Times New Roman" w:hAnsi="Times New Roman" w:cs="Times New Roman"/>
          <w:sz w:val="24"/>
          <w:szCs w:val="24"/>
        </w:rPr>
        <w:t>.</w:t>
      </w:r>
    </w:p>
    <w:p w14:paraId="74BA65DB" w14:textId="77777777" w:rsidR="005701EF" w:rsidRDefault="005701EF" w:rsidP="00A52A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notare che la testimonianza-invito di Andrea è talmente persuasiva che il fratello non fa obiezioni né resistenze, ma accetta di essere portato da Gesù. Più scettica la reazione di Na</w:t>
      </w:r>
      <w:r w:rsidR="006C1A18">
        <w:rPr>
          <w:rFonts w:ascii="Times New Roman" w:hAnsi="Times New Roman" w:cs="Times New Roman"/>
          <w:sz w:val="24"/>
          <w:szCs w:val="24"/>
        </w:rPr>
        <w:t>tanaele all’annuncio di Filippo.</w:t>
      </w:r>
      <w:r>
        <w:rPr>
          <w:rFonts w:ascii="Times New Roman" w:hAnsi="Times New Roman" w:cs="Times New Roman"/>
          <w:sz w:val="24"/>
          <w:szCs w:val="24"/>
        </w:rPr>
        <w:t xml:space="preserve"> Colpito dal fatto che il fratello abbia riconosciuto il Messia in “Gesù, figlio di Giuseppe, di Nazareth”, sbotta nella famosa battuta: “Da Nazareth può mai venire qualcosa di buono?”. In queste parole c’è lo scandalo e lo sconcerto di fronte alle umili origini del Messia</w:t>
      </w:r>
      <w:r w:rsidR="00E9558F">
        <w:rPr>
          <w:rFonts w:ascii="Times New Roman" w:hAnsi="Times New Roman" w:cs="Times New Roman"/>
          <w:sz w:val="24"/>
          <w:szCs w:val="24"/>
        </w:rPr>
        <w:t>: non di stirpe</w:t>
      </w:r>
      <w:r w:rsidR="00154FDF">
        <w:rPr>
          <w:rFonts w:ascii="Times New Roman" w:hAnsi="Times New Roman" w:cs="Times New Roman"/>
          <w:sz w:val="24"/>
          <w:szCs w:val="24"/>
        </w:rPr>
        <w:t xml:space="preserve"> reale (se tale, come sostiene Matteo, decaduta da re a falegname!), non di famiglia sacerdotale, non di Gerusalemme… </w:t>
      </w:r>
      <w:r w:rsidR="00154FDF" w:rsidRPr="00154FDF">
        <w:rPr>
          <w:rFonts w:ascii="Times New Roman" w:hAnsi="Times New Roman" w:cs="Times New Roman"/>
          <w:caps/>
          <w:sz w:val="24"/>
          <w:szCs w:val="24"/>
        </w:rPr>
        <w:t>è</w:t>
      </w:r>
      <w:r w:rsidR="00154FDF">
        <w:rPr>
          <w:rFonts w:ascii="Times New Roman" w:hAnsi="Times New Roman" w:cs="Times New Roman"/>
          <w:sz w:val="24"/>
          <w:szCs w:val="24"/>
        </w:rPr>
        <w:t xml:space="preserve"> una cristologia dal basso che fa da contrasto con la cristologia dall’alto del Prologo.</w:t>
      </w:r>
      <w:r w:rsidR="00E9558F">
        <w:rPr>
          <w:rFonts w:ascii="Times New Roman" w:hAnsi="Times New Roman" w:cs="Times New Roman"/>
          <w:sz w:val="24"/>
          <w:szCs w:val="24"/>
        </w:rPr>
        <w:t xml:space="preserve"> Ci sono </w:t>
      </w:r>
      <w:r w:rsidR="00E9558F" w:rsidRPr="0018287C">
        <w:rPr>
          <w:rFonts w:ascii="Times New Roman" w:hAnsi="Times New Roman" w:cs="Times New Roman"/>
          <w:sz w:val="24"/>
          <w:szCs w:val="24"/>
          <w:u w:val="single"/>
        </w:rPr>
        <w:t>due strade per arrivare a conoscere Gesù</w:t>
      </w:r>
      <w:r w:rsidR="00E9558F">
        <w:rPr>
          <w:rFonts w:ascii="Times New Roman" w:hAnsi="Times New Roman" w:cs="Times New Roman"/>
          <w:sz w:val="24"/>
          <w:szCs w:val="24"/>
        </w:rPr>
        <w:t>: una parte dal mistero di Dio; l’altra dalla concretezza di un uomo.</w:t>
      </w:r>
    </w:p>
    <w:p w14:paraId="2DE27892" w14:textId="77777777" w:rsidR="00A52ADF" w:rsidRDefault="00A52ADF" w:rsidP="00A52A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questa pagina la cosa più importante sono le domande: “</w:t>
      </w:r>
      <w:r w:rsidR="00AA6190">
        <w:rPr>
          <w:rFonts w:ascii="Times New Roman" w:hAnsi="Times New Roman" w:cs="Times New Roman"/>
          <w:sz w:val="24"/>
          <w:szCs w:val="24"/>
        </w:rPr>
        <w:t>Ch</w:t>
      </w:r>
      <w:r w:rsidR="006C1A18">
        <w:rPr>
          <w:rFonts w:ascii="Times New Roman" w:hAnsi="Times New Roman" w:cs="Times New Roman"/>
          <w:sz w:val="24"/>
          <w:szCs w:val="24"/>
        </w:rPr>
        <w:t>e cosa</w:t>
      </w:r>
      <w:r w:rsidR="00AA6190">
        <w:rPr>
          <w:rFonts w:ascii="Times New Roman" w:hAnsi="Times New Roman" w:cs="Times New Roman"/>
          <w:sz w:val="24"/>
          <w:szCs w:val="24"/>
        </w:rPr>
        <w:t xml:space="preserve"> cercate?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AA6190">
        <w:rPr>
          <w:rFonts w:ascii="Times New Roman" w:hAnsi="Times New Roman" w:cs="Times New Roman"/>
          <w:sz w:val="24"/>
          <w:szCs w:val="24"/>
        </w:rPr>
        <w:t xml:space="preserve">, “Maestro, dove abiti?”. </w:t>
      </w:r>
      <w:r w:rsidR="00AA6190" w:rsidRPr="0018287C">
        <w:rPr>
          <w:rFonts w:ascii="Times New Roman" w:hAnsi="Times New Roman" w:cs="Times New Roman"/>
          <w:sz w:val="24"/>
          <w:szCs w:val="24"/>
          <w:u w:val="single"/>
        </w:rPr>
        <w:t>Gesù ama le nostre domande</w:t>
      </w:r>
      <w:r w:rsidR="00AA6190">
        <w:rPr>
          <w:rFonts w:ascii="Times New Roman" w:hAnsi="Times New Roman" w:cs="Times New Roman"/>
          <w:sz w:val="24"/>
          <w:szCs w:val="24"/>
        </w:rPr>
        <w:t xml:space="preserve"> e usa le domande per entrare in contatto con noi. Mentre alcune religioni, ad esempio il Buddhismo, invitano a spegnere ogni desiderio, quindi le domande, Gesù</w:t>
      </w:r>
      <w:r w:rsidR="00E9558F">
        <w:rPr>
          <w:rFonts w:ascii="Times New Roman" w:hAnsi="Times New Roman" w:cs="Times New Roman"/>
          <w:sz w:val="24"/>
          <w:szCs w:val="24"/>
        </w:rPr>
        <w:t xml:space="preserve"> ascolta le nostre domande, poi</w:t>
      </w:r>
      <w:r w:rsidR="00AA6190">
        <w:rPr>
          <w:rFonts w:ascii="Times New Roman" w:hAnsi="Times New Roman" w:cs="Times New Roman"/>
          <w:sz w:val="24"/>
          <w:szCs w:val="24"/>
        </w:rPr>
        <w:t xml:space="preserve"> evangelizza e purifica il nostro desiderio, orientandolo a sé: “Venite e vedrete”.</w:t>
      </w:r>
      <w:r w:rsidR="00372263">
        <w:rPr>
          <w:rFonts w:ascii="Times New Roman" w:hAnsi="Times New Roman" w:cs="Times New Roman"/>
          <w:sz w:val="24"/>
          <w:szCs w:val="24"/>
        </w:rPr>
        <w:t xml:space="preserve"> Quali domande poniamo </w:t>
      </w:r>
      <w:r w:rsidR="00154FDF">
        <w:rPr>
          <w:rFonts w:ascii="Times New Roman" w:hAnsi="Times New Roman" w:cs="Times New Roman"/>
          <w:sz w:val="24"/>
          <w:szCs w:val="24"/>
        </w:rPr>
        <w:t>a Gesù? Cosa ci aspettiamo da lui?</w:t>
      </w:r>
      <w:r w:rsidR="00154FDF" w:rsidRPr="00154FDF">
        <w:rPr>
          <w:rFonts w:ascii="Times New Roman" w:hAnsi="Times New Roman" w:cs="Times New Roman"/>
          <w:sz w:val="24"/>
          <w:szCs w:val="24"/>
        </w:rPr>
        <w:t xml:space="preserve"> </w:t>
      </w:r>
      <w:r w:rsidR="00154FDF">
        <w:rPr>
          <w:rFonts w:ascii="Times New Roman" w:hAnsi="Times New Roman" w:cs="Times New Roman"/>
          <w:sz w:val="24"/>
          <w:szCs w:val="24"/>
        </w:rPr>
        <w:t>Le domande che noi poniamo definiscono la cifra e la misura della nostra vita spirituale: chiediamo sono beni materiali o “grazie”</w:t>
      </w:r>
      <w:r w:rsidR="00E9558F">
        <w:rPr>
          <w:rFonts w:ascii="Times New Roman" w:hAnsi="Times New Roman" w:cs="Times New Roman"/>
          <w:sz w:val="24"/>
          <w:szCs w:val="24"/>
        </w:rPr>
        <w:t>,</w:t>
      </w:r>
      <w:r w:rsidR="00154FDF">
        <w:rPr>
          <w:rFonts w:ascii="Times New Roman" w:hAnsi="Times New Roman" w:cs="Times New Roman"/>
          <w:sz w:val="24"/>
          <w:szCs w:val="24"/>
        </w:rPr>
        <w:t xml:space="preserve"> o cerchiamo </w:t>
      </w:r>
      <w:r w:rsidR="00E9558F">
        <w:rPr>
          <w:rFonts w:ascii="Times New Roman" w:hAnsi="Times New Roman" w:cs="Times New Roman"/>
          <w:sz w:val="24"/>
          <w:szCs w:val="24"/>
        </w:rPr>
        <w:t>l’incontro e la</w:t>
      </w:r>
      <w:r w:rsidR="00154FDF">
        <w:rPr>
          <w:rFonts w:ascii="Times New Roman" w:hAnsi="Times New Roman" w:cs="Times New Roman"/>
          <w:sz w:val="24"/>
          <w:szCs w:val="24"/>
        </w:rPr>
        <w:t xml:space="preserve"> conoscenza profonda di Gesù?</w:t>
      </w:r>
    </w:p>
    <w:p w14:paraId="6438562C" w14:textId="77777777" w:rsidR="00AA6190" w:rsidRDefault="00E9558F" w:rsidP="00A52ADF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AA6190">
        <w:rPr>
          <w:rFonts w:ascii="Times New Roman" w:hAnsi="Times New Roman" w:cs="Times New Roman"/>
          <w:sz w:val="24"/>
          <w:szCs w:val="24"/>
        </w:rPr>
        <w:t xml:space="preserve">ueste persone per un po’ seguono Gesù, camminando </w:t>
      </w:r>
      <w:r w:rsidR="00372263">
        <w:rPr>
          <w:rFonts w:ascii="Times New Roman" w:hAnsi="Times New Roman" w:cs="Times New Roman"/>
          <w:sz w:val="24"/>
          <w:szCs w:val="24"/>
        </w:rPr>
        <w:t>dietro di lui</w:t>
      </w:r>
      <w:r w:rsidR="00AA6190">
        <w:rPr>
          <w:rFonts w:ascii="Times New Roman" w:hAnsi="Times New Roman" w:cs="Times New Roman"/>
          <w:sz w:val="24"/>
          <w:szCs w:val="24"/>
        </w:rPr>
        <w:t xml:space="preserve">, poi, ad un certo punto, </w:t>
      </w:r>
      <w:r w:rsidR="00372263">
        <w:rPr>
          <w:rFonts w:ascii="Times New Roman" w:hAnsi="Times New Roman" w:cs="Times New Roman"/>
          <w:sz w:val="24"/>
          <w:szCs w:val="24"/>
        </w:rPr>
        <w:t>sentono</w:t>
      </w:r>
      <w:r w:rsidR="00AA6190">
        <w:rPr>
          <w:rFonts w:ascii="Times New Roman" w:hAnsi="Times New Roman" w:cs="Times New Roman"/>
          <w:sz w:val="24"/>
          <w:szCs w:val="24"/>
        </w:rPr>
        <w:t xml:space="preserve"> il bisogno di </w:t>
      </w:r>
      <w:r>
        <w:rPr>
          <w:rFonts w:ascii="Times New Roman" w:hAnsi="Times New Roman" w:cs="Times New Roman"/>
          <w:sz w:val="24"/>
          <w:szCs w:val="24"/>
        </w:rPr>
        <w:t xml:space="preserve">fare </w:t>
      </w:r>
      <w:r w:rsidR="00AA6190">
        <w:rPr>
          <w:rFonts w:ascii="Times New Roman" w:hAnsi="Times New Roman" w:cs="Times New Roman"/>
          <w:sz w:val="24"/>
          <w:szCs w:val="24"/>
        </w:rPr>
        <w:t xml:space="preserve">un salto di qualità: sapere dove abita e rimanere con lui! </w:t>
      </w:r>
      <w:r w:rsidR="005D3D5D" w:rsidRPr="0018287C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154FDF" w:rsidRPr="0018287C">
        <w:rPr>
          <w:rFonts w:ascii="Times New Roman" w:hAnsi="Times New Roman" w:cs="Times New Roman"/>
          <w:sz w:val="24"/>
          <w:szCs w:val="24"/>
          <w:u w:val="single"/>
        </w:rPr>
        <w:t xml:space="preserve">tare in compagnia di Gesù è </w:t>
      </w:r>
      <w:r w:rsidR="005D3D5D" w:rsidRPr="0018287C">
        <w:rPr>
          <w:rFonts w:ascii="Times New Roman" w:hAnsi="Times New Roman" w:cs="Times New Roman"/>
          <w:sz w:val="24"/>
          <w:szCs w:val="24"/>
          <w:u w:val="single"/>
        </w:rPr>
        <w:t>il vertice della vita spirituale</w:t>
      </w:r>
      <w:r w:rsidR="005D3D5D">
        <w:rPr>
          <w:rFonts w:ascii="Times New Roman" w:hAnsi="Times New Roman" w:cs="Times New Roman"/>
          <w:sz w:val="24"/>
          <w:szCs w:val="24"/>
        </w:rPr>
        <w:t>, che implica certo la preghiera, ma deve tendere alla comunione con lui, ossia “al pensiero di Cristo, a vedere la storia come Lui, a giudicare la vita come lui, ad amare come Lui, a sperare come Lui”</w:t>
      </w:r>
      <w:r w:rsidR="00372263">
        <w:rPr>
          <w:rFonts w:ascii="Times New Roman" w:hAnsi="Times New Roman" w:cs="Times New Roman"/>
          <w:sz w:val="24"/>
          <w:szCs w:val="24"/>
        </w:rPr>
        <w:t xml:space="preserve"> (Rinnovamento </w:t>
      </w:r>
      <w:r w:rsidR="00066D4A">
        <w:rPr>
          <w:rFonts w:ascii="Times New Roman" w:hAnsi="Times New Roman" w:cs="Times New Roman"/>
          <w:sz w:val="24"/>
          <w:szCs w:val="24"/>
        </w:rPr>
        <w:t>d</w:t>
      </w:r>
      <w:r w:rsidR="00372263">
        <w:rPr>
          <w:rFonts w:ascii="Times New Roman" w:hAnsi="Times New Roman" w:cs="Times New Roman"/>
          <w:sz w:val="24"/>
          <w:szCs w:val="24"/>
        </w:rPr>
        <w:t xml:space="preserve">ella </w:t>
      </w:r>
      <w:r w:rsidR="00066D4A">
        <w:rPr>
          <w:rFonts w:ascii="Times New Roman" w:hAnsi="Times New Roman" w:cs="Times New Roman"/>
          <w:sz w:val="24"/>
          <w:szCs w:val="24"/>
        </w:rPr>
        <w:t>C</w:t>
      </w:r>
      <w:r w:rsidR="00372263">
        <w:rPr>
          <w:rFonts w:ascii="Times New Roman" w:hAnsi="Times New Roman" w:cs="Times New Roman"/>
          <w:sz w:val="24"/>
          <w:szCs w:val="24"/>
        </w:rPr>
        <w:t>atechesi</w:t>
      </w:r>
      <w:r w:rsidR="00066D4A">
        <w:rPr>
          <w:rFonts w:ascii="Times New Roman" w:hAnsi="Times New Roman" w:cs="Times New Roman"/>
          <w:sz w:val="24"/>
          <w:szCs w:val="24"/>
        </w:rPr>
        <w:t>, 38)</w:t>
      </w:r>
      <w:r w:rsidR="005D3D5D">
        <w:rPr>
          <w:rFonts w:ascii="Times New Roman" w:hAnsi="Times New Roman" w:cs="Times New Roman"/>
          <w:sz w:val="24"/>
          <w:szCs w:val="24"/>
        </w:rPr>
        <w:t>.</w:t>
      </w:r>
    </w:p>
    <w:p w14:paraId="604ECDB8" w14:textId="77777777" w:rsidR="00AA6190" w:rsidRDefault="00AA6190" w:rsidP="009778F5">
      <w:pPr>
        <w:pStyle w:val="Paragrafoelenco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questa pagina possiamo </w:t>
      </w:r>
      <w:r w:rsidR="00154FDF">
        <w:rPr>
          <w:rFonts w:ascii="Times New Roman" w:hAnsi="Times New Roman" w:cs="Times New Roman"/>
          <w:sz w:val="24"/>
          <w:szCs w:val="24"/>
        </w:rPr>
        <w:t xml:space="preserve">anche </w:t>
      </w:r>
      <w:r>
        <w:rPr>
          <w:rFonts w:ascii="Times New Roman" w:hAnsi="Times New Roman" w:cs="Times New Roman"/>
          <w:sz w:val="24"/>
          <w:szCs w:val="24"/>
        </w:rPr>
        <w:t xml:space="preserve">trovare </w:t>
      </w:r>
      <w:r w:rsidR="00154FDF">
        <w:rPr>
          <w:rFonts w:ascii="Times New Roman" w:hAnsi="Times New Roman" w:cs="Times New Roman"/>
          <w:sz w:val="24"/>
          <w:szCs w:val="24"/>
        </w:rPr>
        <w:t>riflesso i</w:t>
      </w:r>
      <w:r>
        <w:rPr>
          <w:rFonts w:ascii="Times New Roman" w:hAnsi="Times New Roman" w:cs="Times New Roman"/>
          <w:sz w:val="24"/>
          <w:szCs w:val="24"/>
        </w:rPr>
        <w:t xml:space="preserve">l nostro </w:t>
      </w:r>
      <w:r w:rsidRPr="0018287C">
        <w:rPr>
          <w:rFonts w:ascii="Times New Roman" w:hAnsi="Times New Roman" w:cs="Times New Roman"/>
          <w:sz w:val="24"/>
          <w:szCs w:val="24"/>
          <w:u w:val="single"/>
        </w:rPr>
        <w:t>percorso di fede</w:t>
      </w:r>
      <w:r>
        <w:rPr>
          <w:rFonts w:ascii="Times New Roman" w:hAnsi="Times New Roman" w:cs="Times New Roman"/>
          <w:sz w:val="24"/>
          <w:szCs w:val="24"/>
        </w:rPr>
        <w:t xml:space="preserve">. Molti di noi hanno cominciato a camminare dietro Gesù perché spinti da qualcuno (genitori, familiari…), qualcuno ha iniziato un percorso di fede perché invitato e stimolato da un amico. </w:t>
      </w:r>
      <w:r w:rsidR="00066D4A">
        <w:rPr>
          <w:rFonts w:ascii="Times New Roman" w:hAnsi="Times New Roman" w:cs="Times New Roman"/>
          <w:sz w:val="24"/>
          <w:szCs w:val="24"/>
        </w:rPr>
        <w:t>Dopo anni di catechismo e di messe domenicali, f</w:t>
      </w:r>
      <w:r>
        <w:rPr>
          <w:rFonts w:ascii="Times New Roman" w:hAnsi="Times New Roman" w:cs="Times New Roman"/>
          <w:sz w:val="24"/>
          <w:szCs w:val="24"/>
        </w:rPr>
        <w:t>orse</w:t>
      </w:r>
      <w:r w:rsidR="00066D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ad un certo punto</w:t>
      </w:r>
      <w:r w:rsidR="00066D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abbiamo sentito il bisogno di fare un salto di </w:t>
      </w:r>
      <w:r w:rsidR="00066D4A">
        <w:rPr>
          <w:rFonts w:ascii="Times New Roman" w:hAnsi="Times New Roman" w:cs="Times New Roman"/>
          <w:sz w:val="24"/>
          <w:szCs w:val="24"/>
        </w:rPr>
        <w:t>qualità nel rapporto con Gesù. Abbiamo capito che c</w:t>
      </w:r>
      <w:r>
        <w:rPr>
          <w:rFonts w:ascii="Times New Roman" w:hAnsi="Times New Roman" w:cs="Times New Roman"/>
          <w:sz w:val="24"/>
          <w:szCs w:val="24"/>
        </w:rPr>
        <w:t xml:space="preserve">ercare “dove abita” </w:t>
      </w:r>
      <w:r w:rsidR="00066D4A">
        <w:rPr>
          <w:rFonts w:ascii="Times New Roman" w:hAnsi="Times New Roman" w:cs="Times New Roman"/>
          <w:sz w:val="24"/>
          <w:szCs w:val="24"/>
        </w:rPr>
        <w:t xml:space="preserve">e “stare con lui” </w:t>
      </w:r>
      <w:r>
        <w:rPr>
          <w:rFonts w:ascii="Times New Roman" w:hAnsi="Times New Roman" w:cs="Times New Roman"/>
          <w:sz w:val="24"/>
          <w:szCs w:val="24"/>
        </w:rPr>
        <w:t>non è solo entrare in una chiesa</w:t>
      </w:r>
      <w:r w:rsidR="00066D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partecipare </w:t>
      </w:r>
      <w:r w:rsidR="00066D4A">
        <w:rPr>
          <w:rFonts w:ascii="Times New Roman" w:hAnsi="Times New Roman" w:cs="Times New Roman"/>
          <w:sz w:val="24"/>
          <w:szCs w:val="24"/>
        </w:rPr>
        <w:t xml:space="preserve">alla Messa, all’adorazione o </w:t>
      </w:r>
      <w:r>
        <w:rPr>
          <w:rFonts w:ascii="Times New Roman" w:hAnsi="Times New Roman" w:cs="Times New Roman"/>
          <w:sz w:val="24"/>
          <w:szCs w:val="24"/>
        </w:rPr>
        <w:t xml:space="preserve">ad un </w:t>
      </w:r>
      <w:r w:rsidR="00066D4A">
        <w:rPr>
          <w:rFonts w:ascii="Times New Roman" w:hAnsi="Times New Roman" w:cs="Times New Roman"/>
          <w:sz w:val="24"/>
          <w:szCs w:val="24"/>
        </w:rPr>
        <w:t xml:space="preserve">altro </w:t>
      </w:r>
      <w:r>
        <w:rPr>
          <w:rFonts w:ascii="Times New Roman" w:hAnsi="Times New Roman" w:cs="Times New Roman"/>
          <w:sz w:val="24"/>
          <w:szCs w:val="24"/>
        </w:rPr>
        <w:t>rito religioso, ma anche aprire la Bibbia: anche questa è “casa” di Dio</w:t>
      </w:r>
      <w:r w:rsidR="00066D4A">
        <w:rPr>
          <w:rFonts w:ascii="Times New Roman" w:hAnsi="Times New Roman" w:cs="Times New Roman"/>
          <w:sz w:val="24"/>
          <w:szCs w:val="24"/>
        </w:rPr>
        <w:t>, una casa aperta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36EFB9" w14:textId="77777777" w:rsidR="00E9558F" w:rsidRDefault="009778F5" w:rsidP="004A6E9D">
      <w:pPr>
        <w:pStyle w:val="Paragrafoelenco"/>
        <w:numPr>
          <w:ilvl w:val="0"/>
          <w:numId w:val="1"/>
        </w:numPr>
        <w:spacing w:after="0" w:line="22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“</w:t>
      </w:r>
      <w:r w:rsidR="00066D4A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</w:t>
      </w:r>
      <w:r w:rsidR="00E9558F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una società “liquida” (Z. Bauman), nella quale tutti i legami sembrano sciogliersi e lasciare posto solo a esperienze, emozioni, affetti istantanei, il Vangelo propone un’esperienza diversa. </w:t>
      </w:r>
      <w:r w:rsidR="00066D4A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Lo fa con </w:t>
      </w:r>
      <w:r w:rsidR="00E9558F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un verbo caratteristico: </w:t>
      </w:r>
      <w:proofErr w:type="spellStart"/>
      <w:r w:rsidR="00E9558F" w:rsidRPr="004A6E9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mènein</w:t>
      </w:r>
      <w:proofErr w:type="spellEnd"/>
      <w:r w:rsidR="00E9558F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, cioè: </w:t>
      </w:r>
      <w:r w:rsidR="00E9558F" w:rsidRPr="00182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rim</w:t>
      </w:r>
      <w:r w:rsidR="00066D4A" w:rsidRPr="001828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anere, abitare, dimorare, stare</w:t>
      </w:r>
      <w:r w:rsidR="00066D4A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L’abitare del discepolo </w:t>
      </w:r>
      <w:r w:rsidR="00E9558F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è solo la r</w:t>
      </w:r>
      <w:r w:rsidR="00066D4A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isposta all’abitare </w:t>
      </w:r>
      <w:r w:rsidR="00E9558F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Gesù</w:t>
      </w:r>
      <w:r w:rsidR="00066D4A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, i</w:t>
      </w:r>
      <w:r w:rsidR="00E9558F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 Verbo fatto carne e v</w:t>
      </w:r>
      <w:r w:rsidR="00066D4A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enuto ad abitare in mezzo a noi, con una</w:t>
      </w:r>
      <w:r w:rsidR="0037226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presenza che “rimane”</w:t>
      </w:r>
      <w:r w:rsidR="00E9558F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(Mons. Luciano Monari, Piacenza)</w:t>
      </w:r>
      <w:r w:rsidR="00E9558F" w:rsidRPr="004A6E9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</w:p>
    <w:p w14:paraId="38976AEB" w14:textId="77777777" w:rsidR="00372263" w:rsidRDefault="00372263" w:rsidP="00372263">
      <w:pPr>
        <w:spacing w:after="0" w:line="2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Domande: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- Chi ci ha condotto ad incontrare Gesù?</w:t>
      </w:r>
    </w:p>
    <w:p w14:paraId="23ED83A1" w14:textId="77777777" w:rsidR="00372263" w:rsidRDefault="00372263" w:rsidP="00372263">
      <w:pPr>
        <w:pStyle w:val="Paragrafoelenco"/>
        <w:spacing w:after="0" w:line="2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- Se Gesù ci chiedesse: “Che cosa cercate?”, cosa risponderemmo?</w:t>
      </w:r>
    </w:p>
    <w:p w14:paraId="69DF6B30" w14:textId="77777777" w:rsidR="00372263" w:rsidRPr="00372263" w:rsidRDefault="00372263" w:rsidP="00372263">
      <w:pPr>
        <w:pStyle w:val="Paragrafoelenco"/>
        <w:spacing w:after="0" w:line="22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- Quando possiamo dire di “rimanere con lui”?</w:t>
      </w:r>
    </w:p>
    <w:sectPr w:rsidR="00372263" w:rsidRPr="00372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F1BE2"/>
    <w:multiLevelType w:val="hybridMultilevel"/>
    <w:tmpl w:val="FC14204E"/>
    <w:lvl w:ilvl="0" w:tplc="CA28ED5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16F"/>
    <w:rsid w:val="00066D4A"/>
    <w:rsid w:val="00134DFE"/>
    <w:rsid w:val="00154FDF"/>
    <w:rsid w:val="001760F5"/>
    <w:rsid w:val="0018287C"/>
    <w:rsid w:val="00217AF8"/>
    <w:rsid w:val="00236926"/>
    <w:rsid w:val="002C68E6"/>
    <w:rsid w:val="00307B89"/>
    <w:rsid w:val="00372263"/>
    <w:rsid w:val="003768CE"/>
    <w:rsid w:val="004A6E9D"/>
    <w:rsid w:val="005701EF"/>
    <w:rsid w:val="005D3D5D"/>
    <w:rsid w:val="005F1FD1"/>
    <w:rsid w:val="006C1A18"/>
    <w:rsid w:val="0070616F"/>
    <w:rsid w:val="00851523"/>
    <w:rsid w:val="0088328B"/>
    <w:rsid w:val="008C771E"/>
    <w:rsid w:val="009778F5"/>
    <w:rsid w:val="00A52ADF"/>
    <w:rsid w:val="00A80BC4"/>
    <w:rsid w:val="00AA6190"/>
    <w:rsid w:val="00AE39E1"/>
    <w:rsid w:val="00AF285B"/>
    <w:rsid w:val="00BA2979"/>
    <w:rsid w:val="00C4001B"/>
    <w:rsid w:val="00CB0AB8"/>
    <w:rsid w:val="00CF4AE9"/>
    <w:rsid w:val="00D023C6"/>
    <w:rsid w:val="00E9558F"/>
    <w:rsid w:val="00FA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217A"/>
  <w15:chartTrackingRefBased/>
  <w15:docId w15:val="{E71547B9-7BF2-4D07-ADEC-5774ADD7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A63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6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Galvagno</dc:creator>
  <cp:keywords/>
  <dc:description/>
  <cp:lastModifiedBy>edoardo marengo</cp:lastModifiedBy>
  <cp:revision>2</cp:revision>
  <dcterms:created xsi:type="dcterms:W3CDTF">2019-10-23T16:05:00Z</dcterms:created>
  <dcterms:modified xsi:type="dcterms:W3CDTF">2019-10-23T16:05:00Z</dcterms:modified>
</cp:coreProperties>
</file>