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8F" w:rsidRPr="00FA634D" w:rsidRDefault="004B5F8F" w:rsidP="004B5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>Guida alla lettura-meditazione de</w:t>
      </w:r>
      <w:r>
        <w:rPr>
          <w:rFonts w:ascii="Times New Roman" w:hAnsi="Times New Roman" w:cs="Times New Roman"/>
          <w:b/>
          <w:sz w:val="24"/>
          <w:szCs w:val="24"/>
        </w:rPr>
        <w:t>gli Atti degli Apostoli</w:t>
      </w:r>
    </w:p>
    <w:p w:rsidR="004B5F8F" w:rsidRPr="00FA634D" w:rsidRDefault="004B5F8F" w:rsidP="004B5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n. 3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F8F" w:rsidRPr="00FA634D" w:rsidRDefault="004B5F8F" w:rsidP="004B5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DD268D">
        <w:rPr>
          <w:rFonts w:ascii="Times New Roman" w:hAnsi="Times New Roman" w:cs="Times New Roman"/>
          <w:b/>
          <w:sz w:val="24"/>
          <w:szCs w:val="24"/>
        </w:rPr>
        <w:t xml:space="preserve">spiegazione della </w:t>
      </w:r>
      <w:r>
        <w:rPr>
          <w:rFonts w:ascii="Times New Roman" w:hAnsi="Times New Roman" w:cs="Times New Roman"/>
          <w:b/>
          <w:sz w:val="24"/>
          <w:szCs w:val="24"/>
        </w:rPr>
        <w:t>Pentecoste (At 2,14-41)</w:t>
      </w:r>
    </w:p>
    <w:p w:rsidR="00AF54F6" w:rsidRDefault="004B5F8F" w:rsidP="004B5F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In questo tempo di lockdown, in cui non sono possibili incontri di gruppo, ma solo collegamenti a distanza e lettura-meditazione personale, proviamo a confrontarci anche con un testo molto denso di contenuto, quale il primo discorso di Pietro, ambientato immediatamente dopo la Pentecoste.</w:t>
      </w:r>
    </w:p>
    <w:p w:rsidR="00AF54F6" w:rsidRDefault="00AF54F6" w:rsidP="004B5F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16D">
        <w:rPr>
          <w:rFonts w:ascii="Times New Roman" w:hAnsi="Times New Roman" w:cs="Times New Roman"/>
          <w:i/>
          <w:sz w:val="24"/>
          <w:szCs w:val="24"/>
        </w:rPr>
        <w:t>Luca, dopo aver</w:t>
      </w:r>
      <w:r w:rsidR="004B5F8F">
        <w:rPr>
          <w:rFonts w:ascii="Times New Roman" w:hAnsi="Times New Roman" w:cs="Times New Roman"/>
          <w:i/>
          <w:sz w:val="24"/>
          <w:szCs w:val="24"/>
        </w:rPr>
        <w:t xml:space="preserve"> raccont</w:t>
      </w:r>
      <w:r w:rsidR="005B216D">
        <w:rPr>
          <w:rFonts w:ascii="Times New Roman" w:hAnsi="Times New Roman" w:cs="Times New Roman"/>
          <w:i/>
          <w:sz w:val="24"/>
          <w:szCs w:val="24"/>
        </w:rPr>
        <w:t>at</w:t>
      </w:r>
      <w:r w:rsidR="004B5F8F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5B216D">
        <w:rPr>
          <w:rFonts w:ascii="Times New Roman" w:hAnsi="Times New Roman" w:cs="Times New Roman"/>
          <w:i/>
          <w:sz w:val="24"/>
          <w:szCs w:val="24"/>
        </w:rPr>
        <w:t>la discesa dello Spirito Santo (un evento avvenuto cinquant’anni prima che continua ad essere misterioso perché a differenza della nascita o de</w:t>
      </w:r>
      <w:r w:rsidR="0050379E">
        <w:rPr>
          <w:rFonts w:ascii="Times New Roman" w:hAnsi="Times New Roman" w:cs="Times New Roman"/>
          <w:i/>
          <w:sz w:val="24"/>
          <w:szCs w:val="24"/>
        </w:rPr>
        <w:t xml:space="preserve">lla morte non può essere paragonato </w:t>
      </w:r>
      <w:r w:rsidR="005B216D">
        <w:rPr>
          <w:rFonts w:ascii="Times New Roman" w:hAnsi="Times New Roman" w:cs="Times New Roman"/>
          <w:i/>
          <w:sz w:val="24"/>
          <w:szCs w:val="24"/>
        </w:rPr>
        <w:t>con nessuna esperienza umana!)</w:t>
      </w:r>
      <w:r w:rsidR="00991A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216D">
        <w:rPr>
          <w:rFonts w:ascii="Times New Roman" w:hAnsi="Times New Roman" w:cs="Times New Roman"/>
          <w:i/>
          <w:sz w:val="24"/>
          <w:szCs w:val="24"/>
        </w:rPr>
        <w:t>prova a spiegarlo, per bocca di Pietro.</w:t>
      </w:r>
    </w:p>
    <w:p w:rsidR="004B5F8F" w:rsidRDefault="00AF54F6" w:rsidP="004B5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ADA">
        <w:rPr>
          <w:rFonts w:ascii="Times New Roman" w:hAnsi="Times New Roman" w:cs="Times New Roman"/>
          <w:i/>
          <w:sz w:val="24"/>
          <w:szCs w:val="24"/>
        </w:rPr>
        <w:t xml:space="preserve"> Succede così anche nella nostra vita</w:t>
      </w:r>
      <w:r w:rsidR="00BC05ED">
        <w:rPr>
          <w:rFonts w:ascii="Times New Roman" w:hAnsi="Times New Roman" w:cs="Times New Roman"/>
          <w:i/>
          <w:sz w:val="24"/>
          <w:szCs w:val="24"/>
        </w:rPr>
        <w:t>, dove è importante saper riflettere sui fatti che capitano, a noi e attorno a noi</w:t>
      </w:r>
      <w:r>
        <w:rPr>
          <w:rFonts w:ascii="Times New Roman" w:hAnsi="Times New Roman" w:cs="Times New Roman"/>
          <w:i/>
          <w:sz w:val="24"/>
          <w:szCs w:val="24"/>
        </w:rPr>
        <w:t>. Nella vita concreta contano di più i fatti, ma sappiamo bene che in certi momenti della vita sono utili e preziose anche le parole, le spiegazioni, i ragionamenti. Lo sanno molto bene i genitori e gli educatori. Quella di Pietro</w:t>
      </w:r>
      <w:r w:rsidR="0050379E">
        <w:rPr>
          <w:rFonts w:ascii="Times New Roman" w:hAnsi="Times New Roman" w:cs="Times New Roman"/>
          <w:i/>
          <w:sz w:val="24"/>
          <w:szCs w:val="24"/>
        </w:rPr>
        <w:t>, ad esempio,</w:t>
      </w:r>
      <w:r>
        <w:rPr>
          <w:rFonts w:ascii="Times New Roman" w:hAnsi="Times New Roman" w:cs="Times New Roman"/>
          <w:i/>
          <w:sz w:val="24"/>
          <w:szCs w:val="24"/>
        </w:rPr>
        <w:t xml:space="preserve"> è una testimonianza a parole</w:t>
      </w:r>
      <w:r w:rsidR="004B5F8F">
        <w:rPr>
          <w:rFonts w:ascii="Times New Roman" w:hAnsi="Times New Roman" w:cs="Times New Roman"/>
          <w:sz w:val="24"/>
          <w:szCs w:val="24"/>
        </w:rPr>
        <w:t>]</w:t>
      </w:r>
      <w:r w:rsidR="00BC05ED">
        <w:rPr>
          <w:rFonts w:ascii="Times New Roman" w:hAnsi="Times New Roman" w:cs="Times New Roman"/>
          <w:sz w:val="24"/>
          <w:szCs w:val="24"/>
        </w:rPr>
        <w:t>.</w:t>
      </w:r>
    </w:p>
    <w:p w:rsidR="00182896" w:rsidRDefault="00BC05ED" w:rsidP="004B5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Il racconto della Pentecoste si era chiuso sulla perplessità del pubblico (“Che significa tutto questo?”)</w:t>
      </w:r>
      <w:r w:rsidR="000F35BF">
        <w:rPr>
          <w:rFonts w:ascii="Times New Roman" w:hAnsi="Times New Roman" w:cs="Times New Roman"/>
          <w:sz w:val="24"/>
          <w:szCs w:val="24"/>
        </w:rPr>
        <w:t xml:space="preserve"> e su uno scherno (“Si sono ubriacati di vino dolce”). Con grande abilità narrativa, l’autore degli Atti ha </w:t>
      </w:r>
      <w:r w:rsidR="00AF54F6">
        <w:rPr>
          <w:rFonts w:ascii="Times New Roman" w:hAnsi="Times New Roman" w:cs="Times New Roman"/>
          <w:sz w:val="24"/>
          <w:szCs w:val="24"/>
        </w:rPr>
        <w:t xml:space="preserve">stuzzicato la curiosità dei lettori, </w:t>
      </w:r>
      <w:r w:rsidR="000F35BF">
        <w:rPr>
          <w:rFonts w:ascii="Times New Roman" w:hAnsi="Times New Roman" w:cs="Times New Roman"/>
          <w:sz w:val="24"/>
          <w:szCs w:val="24"/>
        </w:rPr>
        <w:t>costru</w:t>
      </w:r>
      <w:r w:rsidR="00AF54F6">
        <w:rPr>
          <w:rFonts w:ascii="Times New Roman" w:hAnsi="Times New Roman" w:cs="Times New Roman"/>
          <w:sz w:val="24"/>
          <w:szCs w:val="24"/>
        </w:rPr>
        <w:t>end</w:t>
      </w:r>
      <w:r w:rsidR="000F35BF">
        <w:rPr>
          <w:rFonts w:ascii="Times New Roman" w:hAnsi="Times New Roman" w:cs="Times New Roman"/>
          <w:sz w:val="24"/>
          <w:szCs w:val="24"/>
        </w:rPr>
        <w:t>o una situazione che richiede una spiegazione. Il discorso di Pietro la offre. Anche se è una ricostruzione postuma, si tratta della prima proclamazione pubblica del vangelo da parte degli apostoli. È un discorso programmatico, come quello di Gesù nella sinagoga di Nazareth (Lc 4,16-30), rivolto ai giudei, quindi pieno zeppo di citazioni della Scrittura. P</w:t>
      </w:r>
      <w:r w:rsidR="0050379E">
        <w:rPr>
          <w:rFonts w:ascii="Times New Roman" w:hAnsi="Times New Roman" w:cs="Times New Roman"/>
          <w:sz w:val="24"/>
          <w:szCs w:val="24"/>
        </w:rPr>
        <w:t>e</w:t>
      </w:r>
      <w:r w:rsidR="000F35BF">
        <w:rPr>
          <w:rFonts w:ascii="Times New Roman" w:hAnsi="Times New Roman" w:cs="Times New Roman"/>
          <w:sz w:val="24"/>
          <w:szCs w:val="24"/>
        </w:rPr>
        <w:t>r</w:t>
      </w:r>
      <w:r w:rsidR="0050379E">
        <w:rPr>
          <w:rFonts w:ascii="Times New Roman" w:hAnsi="Times New Roman" w:cs="Times New Roman"/>
          <w:sz w:val="24"/>
          <w:szCs w:val="24"/>
        </w:rPr>
        <w:t xml:space="preserve"> facilitare la lettura</w:t>
      </w:r>
      <w:r w:rsidR="000F35BF">
        <w:rPr>
          <w:rFonts w:ascii="Times New Roman" w:hAnsi="Times New Roman" w:cs="Times New Roman"/>
          <w:sz w:val="24"/>
          <w:szCs w:val="24"/>
        </w:rPr>
        <w:t xml:space="preserve">, </w:t>
      </w:r>
      <w:r w:rsidR="0050379E">
        <w:rPr>
          <w:rFonts w:ascii="Times New Roman" w:hAnsi="Times New Roman" w:cs="Times New Roman"/>
          <w:sz w:val="24"/>
          <w:szCs w:val="24"/>
        </w:rPr>
        <w:t>osserv</w:t>
      </w:r>
      <w:r w:rsidR="000F35BF">
        <w:rPr>
          <w:rFonts w:ascii="Times New Roman" w:hAnsi="Times New Roman" w:cs="Times New Roman"/>
          <w:sz w:val="24"/>
          <w:szCs w:val="24"/>
        </w:rPr>
        <w:t xml:space="preserve">iamo </w:t>
      </w:r>
      <w:r w:rsidR="0050379E">
        <w:rPr>
          <w:rFonts w:ascii="Times New Roman" w:hAnsi="Times New Roman" w:cs="Times New Roman"/>
          <w:sz w:val="24"/>
          <w:szCs w:val="24"/>
        </w:rPr>
        <w:t>che il</w:t>
      </w:r>
      <w:r w:rsidR="00182896">
        <w:rPr>
          <w:rFonts w:ascii="Times New Roman" w:hAnsi="Times New Roman" w:cs="Times New Roman"/>
          <w:sz w:val="24"/>
          <w:szCs w:val="24"/>
        </w:rPr>
        <w:t xml:space="preserve"> testo </w:t>
      </w:r>
      <w:r w:rsidR="0050379E">
        <w:rPr>
          <w:rFonts w:ascii="Times New Roman" w:hAnsi="Times New Roman" w:cs="Times New Roman"/>
          <w:sz w:val="24"/>
          <w:szCs w:val="24"/>
        </w:rPr>
        <w:t xml:space="preserve">è </w:t>
      </w:r>
      <w:r w:rsidR="006D1CCD">
        <w:rPr>
          <w:rFonts w:ascii="Times New Roman" w:hAnsi="Times New Roman" w:cs="Times New Roman"/>
          <w:sz w:val="24"/>
          <w:szCs w:val="24"/>
        </w:rPr>
        <w:t>chiaramente</w:t>
      </w:r>
      <w:r w:rsidR="00182896">
        <w:rPr>
          <w:rFonts w:ascii="Times New Roman" w:hAnsi="Times New Roman" w:cs="Times New Roman"/>
          <w:sz w:val="24"/>
          <w:szCs w:val="24"/>
        </w:rPr>
        <w:t xml:space="preserve"> diviso in </w:t>
      </w:r>
      <w:r w:rsidR="00182896" w:rsidRPr="00A91450">
        <w:rPr>
          <w:rFonts w:ascii="Times New Roman" w:hAnsi="Times New Roman" w:cs="Times New Roman"/>
          <w:sz w:val="24"/>
          <w:szCs w:val="24"/>
          <w:u w:val="single"/>
        </w:rPr>
        <w:t>tre parti</w:t>
      </w:r>
      <w:r w:rsidR="00182896">
        <w:rPr>
          <w:rFonts w:ascii="Times New Roman" w:hAnsi="Times New Roman" w:cs="Times New Roman"/>
          <w:sz w:val="24"/>
          <w:szCs w:val="24"/>
        </w:rPr>
        <w:t>.</w:t>
      </w:r>
    </w:p>
    <w:p w:rsidR="000F35BF" w:rsidRDefault="005B216D" w:rsidP="004B5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182896">
        <w:rPr>
          <w:rFonts w:ascii="Times New Roman" w:hAnsi="Times New Roman" w:cs="Times New Roman"/>
          <w:sz w:val="24"/>
          <w:szCs w:val="24"/>
        </w:rPr>
        <w:t>er tre volte Pietro richiama l’attenzione degli ascoltatori, rivolgendosi direttamente ad essi:</w:t>
      </w:r>
    </w:p>
    <w:p w:rsidR="00182896" w:rsidRDefault="00182896" w:rsidP="001828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“Uomini di Giudea e voi abitanti di Gerusalemme” (2,14)</w:t>
      </w:r>
    </w:p>
    <w:p w:rsidR="00182896" w:rsidRDefault="00182896" w:rsidP="001828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“Uomini di Israele” (2,23)</w:t>
      </w:r>
    </w:p>
    <w:p w:rsidR="00182896" w:rsidRDefault="00182896" w:rsidP="001828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“Fratelli” (2,29)</w:t>
      </w:r>
    </w:p>
    <w:p w:rsidR="00182896" w:rsidRDefault="00182896" w:rsidP="00182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79E">
        <w:rPr>
          <w:rFonts w:ascii="Times New Roman" w:hAnsi="Times New Roman" w:cs="Times New Roman"/>
          <w:sz w:val="24"/>
          <w:szCs w:val="24"/>
        </w:rPr>
        <w:t xml:space="preserve">Ogni volta, </w:t>
      </w:r>
      <w:r w:rsidR="006D1CCD">
        <w:rPr>
          <w:rFonts w:ascii="Times New Roman" w:hAnsi="Times New Roman" w:cs="Times New Roman"/>
          <w:sz w:val="24"/>
          <w:szCs w:val="24"/>
        </w:rPr>
        <w:t>nella sua spiegazione</w:t>
      </w:r>
      <w:r w:rsidR="0050379E">
        <w:rPr>
          <w:rFonts w:ascii="Times New Roman" w:hAnsi="Times New Roman" w:cs="Times New Roman"/>
          <w:sz w:val="24"/>
          <w:szCs w:val="24"/>
        </w:rPr>
        <w:t>,</w:t>
      </w:r>
      <w:r w:rsidR="006D1CCD">
        <w:rPr>
          <w:rFonts w:ascii="Times New Roman" w:hAnsi="Times New Roman" w:cs="Times New Roman"/>
          <w:sz w:val="24"/>
          <w:szCs w:val="24"/>
        </w:rPr>
        <w:t xml:space="preserve"> </w:t>
      </w:r>
      <w:r w:rsidR="0050379E">
        <w:rPr>
          <w:rFonts w:ascii="Times New Roman" w:hAnsi="Times New Roman" w:cs="Times New Roman"/>
          <w:sz w:val="24"/>
          <w:szCs w:val="24"/>
        </w:rPr>
        <w:t xml:space="preserve">fa un passo avanti, </w:t>
      </w:r>
      <w:r w:rsidR="006D1CCD">
        <w:rPr>
          <w:rFonts w:ascii="Times New Roman" w:hAnsi="Times New Roman" w:cs="Times New Roman"/>
          <w:sz w:val="24"/>
          <w:szCs w:val="24"/>
        </w:rPr>
        <w:t>aggiunge qualcosa:</w:t>
      </w:r>
    </w:p>
    <w:p w:rsidR="00182896" w:rsidRDefault="006D1CCD" w:rsidP="001828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prova a s</w:t>
      </w:r>
      <w:r w:rsidR="00182896">
        <w:rPr>
          <w:rFonts w:ascii="Times New Roman" w:hAnsi="Times New Roman" w:cs="Times New Roman"/>
          <w:sz w:val="24"/>
          <w:szCs w:val="24"/>
        </w:rPr>
        <w:t>piega</w:t>
      </w:r>
      <w:r>
        <w:rPr>
          <w:rFonts w:ascii="Times New Roman" w:hAnsi="Times New Roman" w:cs="Times New Roman"/>
          <w:sz w:val="24"/>
          <w:szCs w:val="24"/>
        </w:rPr>
        <w:t>r</w:t>
      </w:r>
      <w:r w:rsidR="00182896">
        <w:rPr>
          <w:rFonts w:ascii="Times New Roman" w:hAnsi="Times New Roman" w:cs="Times New Roman"/>
          <w:sz w:val="24"/>
          <w:szCs w:val="24"/>
        </w:rPr>
        <w:t>e l’evento della Pentecoste, con una citazione del profeta Gioele</w:t>
      </w:r>
    </w:p>
    <w:p w:rsidR="00182896" w:rsidRDefault="006D1CCD" w:rsidP="001828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 dice che la chiave di spiegazione </w:t>
      </w:r>
      <w:r w:rsidR="00182896">
        <w:rPr>
          <w:rFonts w:ascii="Times New Roman" w:hAnsi="Times New Roman" w:cs="Times New Roman"/>
          <w:sz w:val="24"/>
          <w:szCs w:val="24"/>
        </w:rPr>
        <w:t>è la risurrezione di Gesù</w:t>
      </w:r>
      <w:r w:rsidR="0050379E">
        <w:rPr>
          <w:rFonts w:ascii="Times New Roman" w:hAnsi="Times New Roman" w:cs="Times New Roman"/>
          <w:sz w:val="24"/>
          <w:szCs w:val="24"/>
        </w:rPr>
        <w:t xml:space="preserve"> e prova a spiegarla</w:t>
      </w:r>
    </w:p>
    <w:p w:rsidR="00182896" w:rsidRDefault="006D1CCD" w:rsidP="001828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</w:t>
      </w:r>
      <w:r w:rsidR="0050379E">
        <w:rPr>
          <w:rFonts w:ascii="Times New Roman" w:hAnsi="Times New Roman" w:cs="Times New Roman"/>
          <w:sz w:val="24"/>
          <w:szCs w:val="24"/>
        </w:rPr>
        <w:t xml:space="preserve">si chiede </w:t>
      </w:r>
      <w:r>
        <w:rPr>
          <w:rFonts w:ascii="Times New Roman" w:hAnsi="Times New Roman" w:cs="Times New Roman"/>
          <w:sz w:val="24"/>
          <w:szCs w:val="24"/>
        </w:rPr>
        <w:t>come q</w:t>
      </w:r>
      <w:r w:rsidR="00182896">
        <w:rPr>
          <w:rFonts w:ascii="Times New Roman" w:hAnsi="Times New Roman" w:cs="Times New Roman"/>
          <w:sz w:val="24"/>
          <w:szCs w:val="24"/>
        </w:rPr>
        <w:t>uesti eventi riguard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2896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la nostra vita.</w:t>
      </w:r>
    </w:p>
    <w:p w:rsidR="007C0776" w:rsidRDefault="0050379E" w:rsidP="007C0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0714D3">
        <w:rPr>
          <w:rFonts w:ascii="Times New Roman" w:hAnsi="Times New Roman" w:cs="Times New Roman"/>
          <w:b/>
          <w:sz w:val="24"/>
          <w:szCs w:val="24"/>
        </w:rPr>
        <w:t>Cos’è successo a Pentecoste?</w:t>
      </w:r>
    </w:p>
    <w:p w:rsidR="00EE6A69" w:rsidRDefault="0093310D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79E">
        <w:rPr>
          <w:rFonts w:ascii="Times New Roman" w:hAnsi="Times New Roman" w:cs="Times New Roman"/>
          <w:sz w:val="24"/>
          <w:szCs w:val="24"/>
        </w:rPr>
        <w:t>Già lo sappiamo: s</w:t>
      </w:r>
      <w:r w:rsidR="006D1CCD">
        <w:rPr>
          <w:rFonts w:ascii="Times New Roman" w:hAnsi="Times New Roman" w:cs="Times New Roman"/>
          <w:sz w:val="24"/>
          <w:szCs w:val="24"/>
        </w:rPr>
        <w:t xml:space="preserve">ui </w:t>
      </w:r>
      <w:r w:rsidR="0050379E">
        <w:rPr>
          <w:rFonts w:ascii="Times New Roman" w:hAnsi="Times New Roman" w:cs="Times New Roman"/>
          <w:sz w:val="24"/>
          <w:szCs w:val="24"/>
        </w:rPr>
        <w:t>present</w:t>
      </w:r>
      <w:r w:rsidR="006D1CCD">
        <w:rPr>
          <w:rFonts w:ascii="Times New Roman" w:hAnsi="Times New Roman" w:cs="Times New Roman"/>
          <w:sz w:val="24"/>
          <w:szCs w:val="24"/>
        </w:rPr>
        <w:t xml:space="preserve">i nel Cenacolo è sceso lo Spirito Santo. Lo Spirito ha dato loro il coraggio di parlare e li ha resi </w:t>
      </w:r>
      <w:r w:rsidR="007515DA"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</w:rPr>
        <w:t xml:space="preserve">aci di </w:t>
      </w:r>
      <w:r w:rsidR="006D1CC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parlare in lingue</w:t>
      </w:r>
      <w:r w:rsidR="006D1CC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CCD">
        <w:rPr>
          <w:rFonts w:ascii="Times New Roman" w:hAnsi="Times New Roman" w:cs="Times New Roman"/>
          <w:sz w:val="24"/>
          <w:szCs w:val="24"/>
        </w:rPr>
        <w:t xml:space="preserve">ossia </w:t>
      </w:r>
      <w:r>
        <w:rPr>
          <w:rFonts w:ascii="Times New Roman" w:hAnsi="Times New Roman" w:cs="Times New Roman"/>
          <w:sz w:val="24"/>
          <w:szCs w:val="24"/>
        </w:rPr>
        <w:t>di farsi capire da genti diverse</w:t>
      </w:r>
      <w:r w:rsidR="0025713C">
        <w:rPr>
          <w:rFonts w:ascii="Times New Roman" w:hAnsi="Times New Roman" w:cs="Times New Roman"/>
          <w:sz w:val="24"/>
          <w:szCs w:val="24"/>
        </w:rPr>
        <w:t xml:space="preserve">. Sembra si sia realizzata la profezia </w:t>
      </w:r>
      <w:r>
        <w:rPr>
          <w:rFonts w:ascii="Times New Roman" w:hAnsi="Times New Roman" w:cs="Times New Roman"/>
          <w:sz w:val="24"/>
          <w:szCs w:val="24"/>
        </w:rPr>
        <w:t>del profeta Gioele</w:t>
      </w:r>
      <w:r w:rsidR="006D1CCD">
        <w:rPr>
          <w:rFonts w:ascii="Times New Roman" w:hAnsi="Times New Roman" w:cs="Times New Roman"/>
          <w:sz w:val="24"/>
          <w:szCs w:val="24"/>
        </w:rPr>
        <w:t xml:space="preserve"> (uno degli ultimi profeti, vissuto nel IV secolo a.C.)</w:t>
      </w:r>
      <w:r w:rsidR="007515DA">
        <w:rPr>
          <w:rFonts w:ascii="Times New Roman" w:hAnsi="Times New Roman" w:cs="Times New Roman"/>
          <w:sz w:val="24"/>
          <w:szCs w:val="24"/>
        </w:rPr>
        <w:t>,</w:t>
      </w:r>
      <w:r w:rsidR="006D1CCD">
        <w:rPr>
          <w:rFonts w:ascii="Times New Roman" w:hAnsi="Times New Roman" w:cs="Times New Roman"/>
          <w:sz w:val="24"/>
          <w:szCs w:val="24"/>
        </w:rPr>
        <w:t xml:space="preserve"> che </w:t>
      </w:r>
      <w:r w:rsidR="0025713C">
        <w:rPr>
          <w:rFonts w:ascii="Times New Roman" w:hAnsi="Times New Roman" w:cs="Times New Roman"/>
          <w:sz w:val="24"/>
          <w:szCs w:val="24"/>
        </w:rPr>
        <w:t>viene citata</w:t>
      </w:r>
      <w:r w:rsidR="006D1CCD">
        <w:rPr>
          <w:rFonts w:ascii="Times New Roman" w:hAnsi="Times New Roman" w:cs="Times New Roman"/>
          <w:sz w:val="24"/>
          <w:szCs w:val="24"/>
        </w:rPr>
        <w:t xml:space="preserve">. </w:t>
      </w:r>
      <w:r w:rsidR="0025713C">
        <w:rPr>
          <w:rFonts w:ascii="Times New Roman" w:hAnsi="Times New Roman" w:cs="Times New Roman"/>
          <w:sz w:val="24"/>
          <w:szCs w:val="24"/>
        </w:rPr>
        <w:t>I</w:t>
      </w:r>
      <w:r w:rsidR="006B5CAD">
        <w:rPr>
          <w:rFonts w:ascii="Times New Roman" w:hAnsi="Times New Roman" w:cs="Times New Roman"/>
          <w:sz w:val="24"/>
          <w:szCs w:val="24"/>
        </w:rPr>
        <w:t>l</w:t>
      </w:r>
      <w:r w:rsidR="0025713C">
        <w:rPr>
          <w:rFonts w:ascii="Times New Roman" w:hAnsi="Times New Roman" w:cs="Times New Roman"/>
          <w:sz w:val="24"/>
          <w:szCs w:val="24"/>
        </w:rPr>
        <w:t xml:space="preserve"> profeta, d</w:t>
      </w:r>
      <w:r w:rsidR="00890DC6">
        <w:rPr>
          <w:rFonts w:ascii="Times New Roman" w:hAnsi="Times New Roman" w:cs="Times New Roman"/>
          <w:sz w:val="24"/>
          <w:szCs w:val="24"/>
        </w:rPr>
        <w:t>opo aver a</w:t>
      </w:r>
      <w:r>
        <w:rPr>
          <w:rFonts w:ascii="Times New Roman" w:hAnsi="Times New Roman" w:cs="Times New Roman"/>
          <w:sz w:val="24"/>
          <w:szCs w:val="24"/>
        </w:rPr>
        <w:t>nnuncia</w:t>
      </w:r>
      <w:r w:rsidR="00890DC6">
        <w:rPr>
          <w:rFonts w:ascii="Times New Roman" w:hAnsi="Times New Roman" w:cs="Times New Roman"/>
          <w:sz w:val="24"/>
          <w:szCs w:val="24"/>
        </w:rPr>
        <w:t>t</w:t>
      </w:r>
      <w:r w:rsidR="006D1C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la fine dei tempi e l’avvento del giorno del Signore</w:t>
      </w:r>
      <w:r w:rsidR="006D1CCD">
        <w:rPr>
          <w:rFonts w:ascii="Times New Roman" w:hAnsi="Times New Roman" w:cs="Times New Roman"/>
          <w:sz w:val="24"/>
          <w:szCs w:val="24"/>
        </w:rPr>
        <w:t>, prevede</w:t>
      </w:r>
      <w:r w:rsidR="006B5CAD">
        <w:rPr>
          <w:rFonts w:ascii="Times New Roman" w:hAnsi="Times New Roman" w:cs="Times New Roman"/>
          <w:sz w:val="24"/>
          <w:szCs w:val="24"/>
        </w:rPr>
        <w:t xml:space="preserve"> il</w:t>
      </w:r>
      <w:r w:rsidR="006D1CCD">
        <w:rPr>
          <w:rFonts w:ascii="Times New Roman" w:hAnsi="Times New Roman" w:cs="Times New Roman"/>
          <w:sz w:val="24"/>
          <w:szCs w:val="24"/>
        </w:rPr>
        <w:t xml:space="preserve"> </w:t>
      </w:r>
      <w:r w:rsidRPr="00A867B1">
        <w:rPr>
          <w:rFonts w:ascii="Times New Roman" w:hAnsi="Times New Roman" w:cs="Times New Roman"/>
          <w:sz w:val="24"/>
          <w:szCs w:val="24"/>
          <w:u w:val="single"/>
        </w:rPr>
        <w:t>ritorno della profezia</w:t>
      </w:r>
      <w:r w:rsidR="00890DC6">
        <w:rPr>
          <w:rFonts w:ascii="Times New Roman" w:hAnsi="Times New Roman" w:cs="Times New Roman"/>
          <w:sz w:val="24"/>
          <w:szCs w:val="24"/>
        </w:rPr>
        <w:t xml:space="preserve">, intesa come </w:t>
      </w:r>
      <w:r>
        <w:rPr>
          <w:rFonts w:ascii="Times New Roman" w:hAnsi="Times New Roman" w:cs="Times New Roman"/>
          <w:sz w:val="24"/>
          <w:szCs w:val="24"/>
        </w:rPr>
        <w:t xml:space="preserve">capacità di leggere gli eventi alla luce di Dio. </w:t>
      </w:r>
      <w:r w:rsidR="00EE6A69" w:rsidRPr="00A867B1">
        <w:rPr>
          <w:rFonts w:ascii="Times New Roman" w:hAnsi="Times New Roman" w:cs="Times New Roman"/>
          <w:i/>
          <w:sz w:val="24"/>
          <w:szCs w:val="24"/>
        </w:rPr>
        <w:t>La profezia è il dono di Dio per i tempi difficili: Dio non cambia gli eventi con un tocco di bacchetta magica, ma</w:t>
      </w:r>
      <w:r w:rsidR="00683720">
        <w:rPr>
          <w:rFonts w:ascii="Times New Roman" w:hAnsi="Times New Roman" w:cs="Times New Roman"/>
          <w:i/>
          <w:sz w:val="24"/>
          <w:szCs w:val="24"/>
        </w:rPr>
        <w:t>, don</w:t>
      </w:r>
      <w:r w:rsidR="00890DC6">
        <w:rPr>
          <w:rFonts w:ascii="Times New Roman" w:hAnsi="Times New Roman" w:cs="Times New Roman"/>
          <w:i/>
          <w:sz w:val="24"/>
          <w:szCs w:val="24"/>
        </w:rPr>
        <w:t xml:space="preserve">andoci </w:t>
      </w:r>
      <w:r w:rsidR="00683720">
        <w:rPr>
          <w:rFonts w:ascii="Times New Roman" w:hAnsi="Times New Roman" w:cs="Times New Roman"/>
          <w:i/>
          <w:sz w:val="24"/>
          <w:szCs w:val="24"/>
        </w:rPr>
        <w:t>lo Spirito,</w:t>
      </w:r>
      <w:r w:rsidR="00EE6A69" w:rsidRPr="00A867B1">
        <w:rPr>
          <w:rFonts w:ascii="Times New Roman" w:hAnsi="Times New Roman" w:cs="Times New Roman"/>
          <w:i/>
          <w:sz w:val="24"/>
          <w:szCs w:val="24"/>
        </w:rPr>
        <w:t xml:space="preserve"> ci aiuta a leggerli e a muoverci in essi</w:t>
      </w:r>
      <w:r w:rsidR="0025713C">
        <w:rPr>
          <w:rFonts w:ascii="Times New Roman" w:hAnsi="Times New Roman" w:cs="Times New Roman"/>
          <w:i/>
          <w:sz w:val="24"/>
          <w:szCs w:val="24"/>
        </w:rPr>
        <w:t>. Pensiamo a noi: d</w:t>
      </w:r>
      <w:r w:rsidR="00683720">
        <w:rPr>
          <w:rFonts w:ascii="Times New Roman" w:hAnsi="Times New Roman" w:cs="Times New Roman"/>
          <w:i/>
          <w:sz w:val="24"/>
          <w:szCs w:val="24"/>
        </w:rPr>
        <w:t>a alcuni mesi siamo piombati in una situazione terribil</w:t>
      </w:r>
      <w:r w:rsidR="00EE6A69" w:rsidRPr="00A867B1">
        <w:rPr>
          <w:rFonts w:ascii="Times New Roman" w:hAnsi="Times New Roman" w:cs="Times New Roman"/>
          <w:i/>
          <w:sz w:val="24"/>
          <w:szCs w:val="24"/>
        </w:rPr>
        <w:t>mente intricata</w:t>
      </w:r>
      <w:r w:rsidR="0025713C">
        <w:rPr>
          <w:rFonts w:ascii="Times New Roman" w:hAnsi="Times New Roman" w:cs="Times New Roman"/>
          <w:i/>
          <w:sz w:val="24"/>
          <w:szCs w:val="24"/>
        </w:rPr>
        <w:t>: la sfida è l</w:t>
      </w:r>
      <w:r w:rsidR="00683720">
        <w:rPr>
          <w:rFonts w:ascii="Times New Roman" w:hAnsi="Times New Roman" w:cs="Times New Roman"/>
          <w:i/>
          <w:sz w:val="24"/>
          <w:szCs w:val="24"/>
        </w:rPr>
        <w:t>eggerla</w:t>
      </w:r>
      <w:r w:rsidR="0025713C">
        <w:rPr>
          <w:rFonts w:ascii="Times New Roman" w:hAnsi="Times New Roman" w:cs="Times New Roman"/>
          <w:i/>
          <w:sz w:val="24"/>
          <w:szCs w:val="24"/>
        </w:rPr>
        <w:t>, capire cosa significa per le nostre vite</w:t>
      </w:r>
      <w:r w:rsidR="00683720">
        <w:rPr>
          <w:rFonts w:ascii="Times New Roman" w:hAnsi="Times New Roman" w:cs="Times New Roman"/>
          <w:i/>
          <w:sz w:val="24"/>
          <w:szCs w:val="24"/>
        </w:rPr>
        <w:t xml:space="preserve"> e poi </w:t>
      </w:r>
      <w:r w:rsidR="0025713C">
        <w:rPr>
          <w:rFonts w:ascii="Times New Roman" w:hAnsi="Times New Roman" w:cs="Times New Roman"/>
          <w:i/>
          <w:sz w:val="24"/>
          <w:szCs w:val="24"/>
        </w:rPr>
        <w:t xml:space="preserve">provare ad </w:t>
      </w:r>
      <w:r w:rsidR="00890DC6">
        <w:rPr>
          <w:rFonts w:ascii="Times New Roman" w:hAnsi="Times New Roman" w:cs="Times New Roman"/>
          <w:i/>
          <w:sz w:val="24"/>
          <w:szCs w:val="24"/>
        </w:rPr>
        <w:t>uscirne</w:t>
      </w:r>
      <w:r w:rsidR="00EE6A69">
        <w:rPr>
          <w:rFonts w:ascii="Times New Roman" w:hAnsi="Times New Roman" w:cs="Times New Roman"/>
          <w:sz w:val="24"/>
          <w:szCs w:val="24"/>
        </w:rPr>
        <w:t>.</w:t>
      </w:r>
    </w:p>
    <w:p w:rsidR="0093310D" w:rsidRDefault="00EE6A69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720">
        <w:rPr>
          <w:rFonts w:ascii="Times New Roman" w:hAnsi="Times New Roman" w:cs="Times New Roman"/>
          <w:sz w:val="24"/>
          <w:szCs w:val="24"/>
        </w:rPr>
        <w:t>La novità annunciata da Gioele è che q</w:t>
      </w:r>
      <w:r w:rsidR="0093310D">
        <w:rPr>
          <w:rFonts w:ascii="Times New Roman" w:hAnsi="Times New Roman" w:cs="Times New Roman"/>
          <w:sz w:val="24"/>
          <w:szCs w:val="24"/>
        </w:rPr>
        <w:t>uest</w:t>
      </w:r>
      <w:r w:rsidR="00683720">
        <w:rPr>
          <w:rFonts w:ascii="Times New Roman" w:hAnsi="Times New Roman" w:cs="Times New Roman"/>
          <w:sz w:val="24"/>
          <w:szCs w:val="24"/>
        </w:rPr>
        <w:t>a capacità di leggere la storia</w:t>
      </w:r>
      <w:r w:rsidR="0093310D">
        <w:rPr>
          <w:rFonts w:ascii="Times New Roman" w:hAnsi="Times New Roman" w:cs="Times New Roman"/>
          <w:sz w:val="24"/>
          <w:szCs w:val="24"/>
        </w:rPr>
        <w:t xml:space="preserve"> non sarà un privilegio di pochi, ma riguarderà “tutti… i vostri figli e le vostre fig</w:t>
      </w:r>
      <w:r w:rsidR="00683720">
        <w:rPr>
          <w:rFonts w:ascii="Times New Roman" w:hAnsi="Times New Roman" w:cs="Times New Roman"/>
          <w:sz w:val="24"/>
          <w:szCs w:val="24"/>
        </w:rPr>
        <w:t>lie, i giovani e gli anziani”. Ecco i</w:t>
      </w:r>
      <w:r w:rsidR="0093310D">
        <w:rPr>
          <w:rFonts w:ascii="Times New Roman" w:hAnsi="Times New Roman" w:cs="Times New Roman"/>
          <w:sz w:val="24"/>
          <w:szCs w:val="24"/>
        </w:rPr>
        <w:t>l segno della presenza dello Spirito</w:t>
      </w:r>
      <w:r w:rsidR="00683720">
        <w:rPr>
          <w:rFonts w:ascii="Times New Roman" w:hAnsi="Times New Roman" w:cs="Times New Roman"/>
          <w:sz w:val="24"/>
          <w:szCs w:val="24"/>
        </w:rPr>
        <w:t xml:space="preserve">, anche oggi: </w:t>
      </w:r>
      <w:r w:rsidR="0093310D">
        <w:rPr>
          <w:rFonts w:ascii="Times New Roman" w:hAnsi="Times New Roman" w:cs="Times New Roman"/>
          <w:sz w:val="24"/>
          <w:szCs w:val="24"/>
        </w:rPr>
        <w:t>la capacità di legge</w:t>
      </w:r>
      <w:r>
        <w:rPr>
          <w:rFonts w:ascii="Times New Roman" w:hAnsi="Times New Roman" w:cs="Times New Roman"/>
          <w:sz w:val="24"/>
          <w:szCs w:val="24"/>
        </w:rPr>
        <w:t>re gli eventi quotidiani</w:t>
      </w:r>
      <w:r w:rsidR="0093310D">
        <w:rPr>
          <w:rFonts w:ascii="Times New Roman" w:hAnsi="Times New Roman" w:cs="Times New Roman"/>
          <w:sz w:val="24"/>
          <w:szCs w:val="24"/>
        </w:rPr>
        <w:t xml:space="preserve"> alla luce della </w:t>
      </w:r>
      <w:r w:rsidR="0093310D">
        <w:rPr>
          <w:rFonts w:ascii="Times New Roman" w:hAnsi="Times New Roman" w:cs="Times New Roman"/>
          <w:sz w:val="24"/>
          <w:szCs w:val="24"/>
        </w:rPr>
        <w:lastRenderedPageBreak/>
        <w:t>Parola di Dio.</w:t>
      </w:r>
      <w:r>
        <w:rPr>
          <w:rFonts w:ascii="Times New Roman" w:hAnsi="Times New Roman" w:cs="Times New Roman"/>
          <w:sz w:val="24"/>
          <w:szCs w:val="24"/>
        </w:rPr>
        <w:t xml:space="preserve"> Questa capacità è </w:t>
      </w:r>
      <w:r w:rsidRPr="00A867B1">
        <w:rPr>
          <w:rFonts w:ascii="Times New Roman" w:hAnsi="Times New Roman" w:cs="Times New Roman"/>
          <w:sz w:val="24"/>
          <w:szCs w:val="24"/>
          <w:u w:val="single"/>
        </w:rPr>
        <w:t>donata a tutti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7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alla Pentecoste </w:t>
      </w:r>
      <w:r w:rsidR="00683720">
        <w:rPr>
          <w:rFonts w:ascii="Times New Roman" w:hAnsi="Times New Roman" w:cs="Times New Roman"/>
          <w:sz w:val="24"/>
          <w:szCs w:val="24"/>
        </w:rPr>
        <w:t xml:space="preserve">nasce </w:t>
      </w:r>
      <w:r>
        <w:rPr>
          <w:rFonts w:ascii="Times New Roman" w:hAnsi="Times New Roman" w:cs="Times New Roman"/>
          <w:sz w:val="24"/>
          <w:szCs w:val="24"/>
        </w:rPr>
        <w:t>una comunità di eguali, di adulti nella fede.</w:t>
      </w:r>
      <w:r w:rsidR="00683720">
        <w:rPr>
          <w:rFonts w:ascii="Times New Roman" w:hAnsi="Times New Roman" w:cs="Times New Roman"/>
          <w:sz w:val="24"/>
          <w:szCs w:val="24"/>
        </w:rPr>
        <w:t xml:space="preserve"> </w:t>
      </w:r>
      <w:r w:rsidR="00683720" w:rsidRPr="00683720">
        <w:rPr>
          <w:rFonts w:ascii="Times New Roman" w:hAnsi="Times New Roman" w:cs="Times New Roman"/>
          <w:i/>
          <w:sz w:val="24"/>
          <w:szCs w:val="24"/>
        </w:rPr>
        <w:t>Tutti noi che abbiamo ricevuto lo Spirito abbiamo il diritto-dovere di dire la nostra sugli eventi della storia</w:t>
      </w:r>
      <w:r w:rsidR="00890DC6">
        <w:rPr>
          <w:rFonts w:ascii="Times New Roman" w:hAnsi="Times New Roman" w:cs="Times New Roman"/>
          <w:i/>
          <w:sz w:val="24"/>
          <w:szCs w:val="24"/>
        </w:rPr>
        <w:t>, di dare il nostro contributo per venirne fuori</w:t>
      </w:r>
      <w:r w:rsidR="00683720">
        <w:rPr>
          <w:rFonts w:ascii="Times New Roman" w:hAnsi="Times New Roman" w:cs="Times New Roman"/>
          <w:sz w:val="24"/>
          <w:szCs w:val="24"/>
        </w:rPr>
        <w:t>.</w:t>
      </w:r>
    </w:p>
    <w:p w:rsidR="00EE6A69" w:rsidRDefault="0025713C" w:rsidP="007C0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Alla base di questa novità c’è la</w:t>
      </w:r>
      <w:r w:rsidR="006A180C">
        <w:rPr>
          <w:rFonts w:ascii="Times New Roman" w:hAnsi="Times New Roman" w:cs="Times New Roman"/>
          <w:b/>
          <w:sz w:val="24"/>
          <w:szCs w:val="24"/>
        </w:rPr>
        <w:t xml:space="preserve"> risurrezione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548C">
        <w:rPr>
          <w:rFonts w:ascii="Times New Roman" w:hAnsi="Times New Roman" w:cs="Times New Roman"/>
          <w:b/>
          <w:sz w:val="24"/>
          <w:szCs w:val="24"/>
        </w:rPr>
        <w:t xml:space="preserve">ma </w:t>
      </w:r>
      <w:r>
        <w:rPr>
          <w:rFonts w:ascii="Times New Roman" w:hAnsi="Times New Roman" w:cs="Times New Roman"/>
          <w:b/>
          <w:sz w:val="24"/>
          <w:szCs w:val="24"/>
        </w:rPr>
        <w:t>cos’è</w:t>
      </w:r>
      <w:r w:rsidR="0017548C">
        <w:rPr>
          <w:rFonts w:ascii="Times New Roman" w:hAnsi="Times New Roman" w:cs="Times New Roman"/>
          <w:b/>
          <w:sz w:val="24"/>
          <w:szCs w:val="24"/>
        </w:rPr>
        <w:t xml:space="preserve"> la risurrezione</w:t>
      </w:r>
      <w:r w:rsidR="00EE6A69">
        <w:rPr>
          <w:rFonts w:ascii="Times New Roman" w:hAnsi="Times New Roman" w:cs="Times New Roman"/>
          <w:b/>
          <w:sz w:val="24"/>
          <w:szCs w:val="24"/>
        </w:rPr>
        <w:t>?</w:t>
      </w:r>
    </w:p>
    <w:p w:rsidR="000F2AF9" w:rsidRDefault="00057B32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 w:rsidRPr="0026394E">
        <w:rPr>
          <w:rFonts w:ascii="Times New Roman" w:hAnsi="Times New Roman" w:cs="Times New Roman"/>
          <w:sz w:val="24"/>
          <w:szCs w:val="24"/>
        </w:rPr>
        <w:t xml:space="preserve">  </w:t>
      </w:r>
      <w:r w:rsidR="0026394E" w:rsidRPr="0026394E">
        <w:rPr>
          <w:rFonts w:ascii="Times New Roman" w:hAnsi="Times New Roman" w:cs="Times New Roman"/>
          <w:sz w:val="24"/>
          <w:szCs w:val="24"/>
        </w:rPr>
        <w:t>Pietro</w:t>
      </w:r>
      <w:r w:rsidR="0026394E">
        <w:rPr>
          <w:rFonts w:ascii="Times New Roman" w:hAnsi="Times New Roman" w:cs="Times New Roman"/>
          <w:sz w:val="24"/>
          <w:szCs w:val="24"/>
        </w:rPr>
        <w:t xml:space="preserve"> </w:t>
      </w:r>
      <w:r w:rsidR="0025713C">
        <w:rPr>
          <w:rFonts w:ascii="Times New Roman" w:hAnsi="Times New Roman" w:cs="Times New Roman"/>
          <w:sz w:val="24"/>
          <w:szCs w:val="24"/>
        </w:rPr>
        <w:t xml:space="preserve">dice con chiarezza che </w:t>
      </w:r>
      <w:r w:rsidR="006B5CAD">
        <w:rPr>
          <w:rFonts w:ascii="Times New Roman" w:hAnsi="Times New Roman" w:cs="Times New Roman"/>
          <w:sz w:val="24"/>
          <w:szCs w:val="24"/>
        </w:rPr>
        <w:t>i</w:t>
      </w:r>
      <w:r w:rsidR="006A180C">
        <w:rPr>
          <w:rFonts w:ascii="Times New Roman" w:hAnsi="Times New Roman" w:cs="Times New Roman"/>
          <w:sz w:val="24"/>
          <w:szCs w:val="24"/>
        </w:rPr>
        <w:t xml:space="preserve">l dono dello Spirito </w:t>
      </w:r>
      <w:r w:rsidR="0026394E">
        <w:rPr>
          <w:rFonts w:ascii="Times New Roman" w:hAnsi="Times New Roman" w:cs="Times New Roman"/>
          <w:sz w:val="24"/>
          <w:szCs w:val="24"/>
        </w:rPr>
        <w:t xml:space="preserve">è </w:t>
      </w:r>
      <w:r w:rsidR="006B5CAD">
        <w:rPr>
          <w:rFonts w:ascii="Times New Roman" w:hAnsi="Times New Roman" w:cs="Times New Roman"/>
          <w:sz w:val="24"/>
          <w:szCs w:val="24"/>
        </w:rPr>
        <w:t>frutto dell</w:t>
      </w:r>
      <w:r w:rsidR="0026394E">
        <w:rPr>
          <w:rFonts w:ascii="Times New Roman" w:hAnsi="Times New Roman" w:cs="Times New Roman"/>
          <w:sz w:val="24"/>
          <w:szCs w:val="24"/>
        </w:rPr>
        <w:t>a risurrezione di Gesù</w:t>
      </w:r>
      <w:r w:rsidR="006B5CAD">
        <w:rPr>
          <w:rFonts w:ascii="Times New Roman" w:hAnsi="Times New Roman" w:cs="Times New Roman"/>
          <w:sz w:val="24"/>
          <w:szCs w:val="24"/>
        </w:rPr>
        <w:t>. Questo è</w:t>
      </w:r>
      <w:r w:rsidR="0026394E">
        <w:rPr>
          <w:rFonts w:ascii="Times New Roman" w:hAnsi="Times New Roman" w:cs="Times New Roman"/>
          <w:sz w:val="24"/>
          <w:szCs w:val="24"/>
        </w:rPr>
        <w:t xml:space="preserve"> l’evento più nuovo e sconvolgente della storia</w:t>
      </w:r>
      <w:r w:rsidR="0045318F">
        <w:rPr>
          <w:rFonts w:ascii="Times New Roman" w:hAnsi="Times New Roman" w:cs="Times New Roman"/>
          <w:sz w:val="24"/>
          <w:szCs w:val="24"/>
        </w:rPr>
        <w:t xml:space="preserve">. Tutto parte di lì e si regge su di esso. Lo dirà bene San Paolo: “Se Cristo non è risorto vana è la nostra fede” (1Cor 15,14). La risurrezione </w:t>
      </w:r>
      <w:r w:rsidR="0025713C">
        <w:rPr>
          <w:rFonts w:ascii="Times New Roman" w:hAnsi="Times New Roman" w:cs="Times New Roman"/>
          <w:sz w:val="24"/>
          <w:szCs w:val="24"/>
        </w:rPr>
        <w:t xml:space="preserve">però </w:t>
      </w:r>
      <w:r w:rsidR="0045318F">
        <w:rPr>
          <w:rFonts w:ascii="Times New Roman" w:hAnsi="Times New Roman" w:cs="Times New Roman"/>
          <w:sz w:val="24"/>
          <w:szCs w:val="24"/>
        </w:rPr>
        <w:t>è</w:t>
      </w:r>
      <w:r w:rsidR="0026394E">
        <w:rPr>
          <w:rFonts w:ascii="Times New Roman" w:hAnsi="Times New Roman" w:cs="Times New Roman"/>
          <w:sz w:val="24"/>
          <w:szCs w:val="24"/>
        </w:rPr>
        <w:t xml:space="preserve"> umanamente inconcepibile e praticamente impossibile da spiegare</w:t>
      </w:r>
      <w:r w:rsidR="0025713C">
        <w:rPr>
          <w:rFonts w:ascii="Times New Roman" w:hAnsi="Times New Roman" w:cs="Times New Roman"/>
          <w:sz w:val="24"/>
          <w:szCs w:val="24"/>
        </w:rPr>
        <w:t>, perché nella nostra esperienza non abbiamo esempi di risurrezione</w:t>
      </w:r>
      <w:r w:rsidR="0026394E">
        <w:rPr>
          <w:rFonts w:ascii="Times New Roman" w:hAnsi="Times New Roman" w:cs="Times New Roman"/>
          <w:sz w:val="24"/>
          <w:szCs w:val="24"/>
        </w:rPr>
        <w:t xml:space="preserve">. Pietro </w:t>
      </w:r>
      <w:r w:rsidR="0025713C">
        <w:rPr>
          <w:rFonts w:ascii="Times New Roman" w:hAnsi="Times New Roman" w:cs="Times New Roman"/>
          <w:sz w:val="24"/>
          <w:szCs w:val="24"/>
        </w:rPr>
        <w:t xml:space="preserve">ci prova, usando </w:t>
      </w:r>
      <w:r w:rsidR="000F2AF9">
        <w:rPr>
          <w:rFonts w:ascii="Times New Roman" w:hAnsi="Times New Roman" w:cs="Times New Roman"/>
          <w:sz w:val="24"/>
          <w:szCs w:val="24"/>
        </w:rPr>
        <w:t xml:space="preserve">tre </w:t>
      </w:r>
      <w:r w:rsidR="006B5CAD">
        <w:rPr>
          <w:rFonts w:ascii="Times New Roman" w:hAnsi="Times New Roman" w:cs="Times New Roman"/>
          <w:sz w:val="24"/>
          <w:szCs w:val="24"/>
        </w:rPr>
        <w:t>argomenta</w:t>
      </w:r>
      <w:r w:rsidR="000F2AF9">
        <w:rPr>
          <w:rFonts w:ascii="Times New Roman" w:hAnsi="Times New Roman" w:cs="Times New Roman"/>
          <w:sz w:val="24"/>
          <w:szCs w:val="24"/>
        </w:rPr>
        <w:t>zioni.</w:t>
      </w:r>
    </w:p>
    <w:p w:rsidR="000F2AF9" w:rsidRDefault="00652E06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Innanzitutto</w:t>
      </w:r>
      <w:r w:rsidR="000F2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paragona la risurrezione alla nascita, </w:t>
      </w:r>
      <w:r w:rsidR="0026394E">
        <w:rPr>
          <w:rFonts w:ascii="Times New Roman" w:hAnsi="Times New Roman" w:cs="Times New Roman"/>
          <w:sz w:val="24"/>
          <w:szCs w:val="24"/>
        </w:rPr>
        <w:t>con un gioco linguistico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394E">
        <w:rPr>
          <w:rFonts w:ascii="Times New Roman" w:hAnsi="Times New Roman" w:cs="Times New Roman"/>
          <w:sz w:val="24"/>
          <w:szCs w:val="24"/>
        </w:rPr>
        <w:t xml:space="preserve"> “Dio lo ha risuscitato liberandolo dai dolori della morte”. Gli studiosi</w:t>
      </w:r>
      <w:r>
        <w:rPr>
          <w:rFonts w:ascii="Times New Roman" w:hAnsi="Times New Roman" w:cs="Times New Roman"/>
          <w:sz w:val="24"/>
          <w:szCs w:val="24"/>
        </w:rPr>
        <w:t xml:space="preserve"> hanno notato che per</w:t>
      </w:r>
      <w:r w:rsidR="0026394E">
        <w:rPr>
          <w:rFonts w:ascii="Times New Roman" w:hAnsi="Times New Roman" w:cs="Times New Roman"/>
          <w:sz w:val="24"/>
          <w:szCs w:val="24"/>
        </w:rPr>
        <w:t xml:space="preserve"> indica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26394E">
        <w:rPr>
          <w:rFonts w:ascii="Times New Roman" w:hAnsi="Times New Roman" w:cs="Times New Roman"/>
          <w:sz w:val="24"/>
          <w:szCs w:val="24"/>
        </w:rPr>
        <w:t xml:space="preserve"> i “dolori” della morte </w:t>
      </w:r>
      <w:r>
        <w:rPr>
          <w:rFonts w:ascii="Times New Roman" w:hAnsi="Times New Roman" w:cs="Times New Roman"/>
          <w:sz w:val="24"/>
          <w:szCs w:val="24"/>
        </w:rPr>
        <w:t xml:space="preserve">usa lo </w:t>
      </w:r>
      <w:r w:rsidR="0026394E">
        <w:rPr>
          <w:rFonts w:ascii="Times New Roman" w:hAnsi="Times New Roman" w:cs="Times New Roman"/>
          <w:sz w:val="24"/>
          <w:szCs w:val="24"/>
        </w:rPr>
        <w:t xml:space="preserve">stesso </w:t>
      </w:r>
      <w:r>
        <w:rPr>
          <w:rFonts w:ascii="Times New Roman" w:hAnsi="Times New Roman" w:cs="Times New Roman"/>
          <w:sz w:val="24"/>
          <w:szCs w:val="24"/>
        </w:rPr>
        <w:t xml:space="preserve">termine </w:t>
      </w:r>
      <w:r w:rsidR="0026394E">
        <w:rPr>
          <w:rFonts w:ascii="Times New Roman" w:hAnsi="Times New Roman" w:cs="Times New Roman"/>
          <w:sz w:val="24"/>
          <w:szCs w:val="24"/>
        </w:rPr>
        <w:t>che viene usato per indicare i dolori del parto</w:t>
      </w:r>
      <w:r w:rsidR="00631FE9">
        <w:rPr>
          <w:rFonts w:ascii="Times New Roman" w:hAnsi="Times New Roman" w:cs="Times New Roman"/>
          <w:sz w:val="24"/>
          <w:szCs w:val="24"/>
        </w:rPr>
        <w:t>: la risurrezione</w:t>
      </w:r>
      <w:r w:rsidR="00A867B1">
        <w:rPr>
          <w:rFonts w:ascii="Times New Roman" w:hAnsi="Times New Roman" w:cs="Times New Roman"/>
          <w:sz w:val="24"/>
          <w:szCs w:val="24"/>
        </w:rPr>
        <w:t xml:space="preserve"> è passare ad un nuovo tipo di vita</w:t>
      </w:r>
      <w:r>
        <w:rPr>
          <w:rFonts w:ascii="Times New Roman" w:hAnsi="Times New Roman" w:cs="Times New Roman"/>
          <w:sz w:val="24"/>
          <w:szCs w:val="24"/>
        </w:rPr>
        <w:t>, come è successo a tutti quando siamo venuti alla luce</w:t>
      </w:r>
      <w:r w:rsidR="00A867B1">
        <w:rPr>
          <w:rFonts w:ascii="Times New Roman" w:hAnsi="Times New Roman" w:cs="Times New Roman"/>
          <w:sz w:val="24"/>
          <w:szCs w:val="24"/>
        </w:rPr>
        <w:t>.</w:t>
      </w:r>
    </w:p>
    <w:p w:rsidR="000F2AF9" w:rsidRDefault="000F2AF9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FE9">
        <w:rPr>
          <w:rFonts w:ascii="Times New Roman" w:hAnsi="Times New Roman" w:cs="Times New Roman"/>
          <w:sz w:val="24"/>
          <w:szCs w:val="24"/>
        </w:rPr>
        <w:t xml:space="preserve"> </w:t>
      </w:r>
      <w:r w:rsidR="0026394E">
        <w:rPr>
          <w:rFonts w:ascii="Times New Roman" w:hAnsi="Times New Roman" w:cs="Times New Roman"/>
          <w:sz w:val="24"/>
          <w:szCs w:val="24"/>
        </w:rPr>
        <w:t xml:space="preserve">Poi, rivolgendosi a persone che avevano dimestichezza con la Scrittura, </w:t>
      </w:r>
      <w:r w:rsidR="00631FE9">
        <w:rPr>
          <w:rFonts w:ascii="Times New Roman" w:hAnsi="Times New Roman" w:cs="Times New Roman"/>
          <w:sz w:val="24"/>
          <w:szCs w:val="24"/>
        </w:rPr>
        <w:t xml:space="preserve">Pietro </w:t>
      </w:r>
      <w:r w:rsidR="0017548C">
        <w:rPr>
          <w:rFonts w:ascii="Times New Roman" w:hAnsi="Times New Roman" w:cs="Times New Roman"/>
          <w:sz w:val="24"/>
          <w:szCs w:val="24"/>
        </w:rPr>
        <w:t>cita i</w:t>
      </w:r>
      <w:r w:rsidR="0026394E">
        <w:rPr>
          <w:rFonts w:ascii="Times New Roman" w:hAnsi="Times New Roman" w:cs="Times New Roman"/>
          <w:sz w:val="24"/>
          <w:szCs w:val="24"/>
        </w:rPr>
        <w:t>l Salmo 16</w:t>
      </w:r>
      <w:r w:rsidR="00175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8-11</w:t>
      </w:r>
      <w:r w:rsidR="0017548C">
        <w:rPr>
          <w:rFonts w:ascii="Times New Roman" w:hAnsi="Times New Roman" w:cs="Times New Roman"/>
          <w:sz w:val="24"/>
          <w:szCs w:val="24"/>
        </w:rPr>
        <w:t>, attribuito a Davide. Secondo i</w:t>
      </w:r>
      <w:r w:rsidR="0026394E">
        <w:rPr>
          <w:rFonts w:ascii="Times New Roman" w:hAnsi="Times New Roman" w:cs="Times New Roman"/>
          <w:sz w:val="24"/>
          <w:szCs w:val="24"/>
        </w:rPr>
        <w:t>l salmista</w:t>
      </w:r>
      <w:r w:rsidR="0017548C">
        <w:rPr>
          <w:rFonts w:ascii="Times New Roman" w:hAnsi="Times New Roman" w:cs="Times New Roman"/>
          <w:sz w:val="24"/>
          <w:szCs w:val="24"/>
        </w:rPr>
        <w:t>,</w:t>
      </w:r>
      <w:r w:rsidR="0026394E">
        <w:rPr>
          <w:rFonts w:ascii="Times New Roman" w:hAnsi="Times New Roman" w:cs="Times New Roman"/>
          <w:sz w:val="24"/>
          <w:szCs w:val="24"/>
        </w:rPr>
        <w:t xml:space="preserve"> Dio non abban</w:t>
      </w:r>
      <w:r w:rsidR="0017548C">
        <w:rPr>
          <w:rFonts w:ascii="Times New Roman" w:hAnsi="Times New Roman" w:cs="Times New Roman"/>
          <w:sz w:val="24"/>
          <w:szCs w:val="24"/>
        </w:rPr>
        <w:t>donerà</w:t>
      </w:r>
      <w:r w:rsidR="0026394E">
        <w:rPr>
          <w:rFonts w:ascii="Times New Roman" w:hAnsi="Times New Roman" w:cs="Times New Roman"/>
          <w:sz w:val="24"/>
          <w:szCs w:val="24"/>
        </w:rPr>
        <w:t xml:space="preserve"> il suo fedele alla morte</w:t>
      </w:r>
      <w:r w:rsidR="00631FE9">
        <w:rPr>
          <w:rFonts w:ascii="Times New Roman" w:hAnsi="Times New Roman" w:cs="Times New Roman"/>
          <w:sz w:val="24"/>
          <w:szCs w:val="24"/>
        </w:rPr>
        <w:t xml:space="preserve">. </w:t>
      </w:r>
      <w:r w:rsidR="00A867B1">
        <w:rPr>
          <w:rFonts w:ascii="Times New Roman" w:hAnsi="Times New Roman" w:cs="Times New Roman"/>
          <w:sz w:val="24"/>
          <w:szCs w:val="24"/>
        </w:rPr>
        <w:t xml:space="preserve">I Giudei </w:t>
      </w:r>
      <w:r w:rsidR="006A180C">
        <w:rPr>
          <w:rFonts w:ascii="Times New Roman" w:hAnsi="Times New Roman" w:cs="Times New Roman"/>
          <w:sz w:val="24"/>
          <w:szCs w:val="24"/>
        </w:rPr>
        <w:t xml:space="preserve">dell’epoca </w:t>
      </w:r>
      <w:r w:rsidR="00A867B1">
        <w:rPr>
          <w:rFonts w:ascii="Times New Roman" w:hAnsi="Times New Roman" w:cs="Times New Roman"/>
          <w:sz w:val="24"/>
          <w:szCs w:val="24"/>
        </w:rPr>
        <w:t>credevano</w:t>
      </w:r>
      <w:r w:rsidR="00B37C70">
        <w:rPr>
          <w:rFonts w:ascii="Times New Roman" w:hAnsi="Times New Roman" w:cs="Times New Roman"/>
          <w:sz w:val="24"/>
          <w:szCs w:val="24"/>
        </w:rPr>
        <w:t xml:space="preserve"> </w:t>
      </w:r>
      <w:r w:rsidR="006A180C">
        <w:rPr>
          <w:rFonts w:ascii="Times New Roman" w:hAnsi="Times New Roman" w:cs="Times New Roman"/>
          <w:sz w:val="24"/>
          <w:szCs w:val="24"/>
        </w:rPr>
        <w:t xml:space="preserve">già </w:t>
      </w:r>
      <w:r w:rsidR="00B37C70">
        <w:rPr>
          <w:rFonts w:ascii="Times New Roman" w:hAnsi="Times New Roman" w:cs="Times New Roman"/>
          <w:sz w:val="24"/>
          <w:szCs w:val="24"/>
        </w:rPr>
        <w:t>nella risurrezione finale anche dei corpi</w:t>
      </w:r>
      <w:r w:rsidR="006A180C">
        <w:rPr>
          <w:rFonts w:ascii="Times New Roman" w:hAnsi="Times New Roman" w:cs="Times New Roman"/>
          <w:sz w:val="24"/>
          <w:szCs w:val="24"/>
        </w:rPr>
        <w:t>. Pietro dice semplicemente che i</w:t>
      </w:r>
      <w:r w:rsidR="00A867B1">
        <w:rPr>
          <w:rFonts w:ascii="Times New Roman" w:hAnsi="Times New Roman" w:cs="Times New Roman"/>
          <w:sz w:val="24"/>
          <w:szCs w:val="24"/>
        </w:rPr>
        <w:t>n</w:t>
      </w:r>
      <w:r w:rsidR="0017548C">
        <w:rPr>
          <w:rFonts w:ascii="Times New Roman" w:hAnsi="Times New Roman" w:cs="Times New Roman"/>
          <w:sz w:val="24"/>
          <w:szCs w:val="24"/>
        </w:rPr>
        <w:t xml:space="preserve"> Gesù</w:t>
      </w:r>
      <w:r w:rsidR="00A867B1">
        <w:rPr>
          <w:rFonts w:ascii="Times New Roman" w:hAnsi="Times New Roman" w:cs="Times New Roman"/>
          <w:sz w:val="24"/>
          <w:szCs w:val="24"/>
        </w:rPr>
        <w:t xml:space="preserve"> si è già realizzato</w:t>
      </w:r>
      <w:r w:rsidR="0017548C">
        <w:rPr>
          <w:rFonts w:ascii="Times New Roman" w:hAnsi="Times New Roman" w:cs="Times New Roman"/>
          <w:sz w:val="24"/>
          <w:szCs w:val="24"/>
        </w:rPr>
        <w:t xml:space="preserve"> quello che</w:t>
      </w:r>
      <w:r w:rsidR="006B5CAD">
        <w:rPr>
          <w:rFonts w:ascii="Times New Roman" w:hAnsi="Times New Roman" w:cs="Times New Roman"/>
          <w:sz w:val="24"/>
          <w:szCs w:val="24"/>
        </w:rPr>
        <w:t>,</w:t>
      </w:r>
      <w:r w:rsidR="0017548C">
        <w:rPr>
          <w:rFonts w:ascii="Times New Roman" w:hAnsi="Times New Roman" w:cs="Times New Roman"/>
          <w:sz w:val="24"/>
          <w:szCs w:val="24"/>
        </w:rPr>
        <w:t xml:space="preserve"> per tutti</w:t>
      </w:r>
      <w:r w:rsidR="006B5CAD">
        <w:rPr>
          <w:rFonts w:ascii="Times New Roman" w:hAnsi="Times New Roman" w:cs="Times New Roman"/>
          <w:sz w:val="24"/>
          <w:szCs w:val="24"/>
        </w:rPr>
        <w:t>,</w:t>
      </w:r>
      <w:r w:rsidR="0017548C">
        <w:rPr>
          <w:rFonts w:ascii="Times New Roman" w:hAnsi="Times New Roman" w:cs="Times New Roman"/>
          <w:sz w:val="24"/>
          <w:szCs w:val="24"/>
        </w:rPr>
        <w:t xml:space="preserve"> avverrà alla fine del mondo</w:t>
      </w:r>
      <w:r w:rsidR="00B37C70">
        <w:rPr>
          <w:rFonts w:ascii="Times New Roman" w:hAnsi="Times New Roman" w:cs="Times New Roman"/>
          <w:sz w:val="24"/>
          <w:szCs w:val="24"/>
        </w:rPr>
        <w:t>!</w:t>
      </w:r>
    </w:p>
    <w:p w:rsidR="00057B32" w:rsidRDefault="000F2AF9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B1">
        <w:rPr>
          <w:rFonts w:ascii="Times New Roman" w:hAnsi="Times New Roman" w:cs="Times New Roman"/>
          <w:sz w:val="24"/>
          <w:szCs w:val="24"/>
        </w:rPr>
        <w:t xml:space="preserve"> Infine Pietro</w:t>
      </w:r>
      <w:r w:rsidR="0017548C">
        <w:rPr>
          <w:rFonts w:ascii="Times New Roman" w:hAnsi="Times New Roman" w:cs="Times New Roman"/>
          <w:sz w:val="24"/>
          <w:szCs w:val="24"/>
        </w:rPr>
        <w:t>, d</w:t>
      </w:r>
      <w:r w:rsidR="00B37C70">
        <w:rPr>
          <w:rFonts w:ascii="Times New Roman" w:hAnsi="Times New Roman" w:cs="Times New Roman"/>
          <w:sz w:val="24"/>
          <w:szCs w:val="24"/>
        </w:rPr>
        <w:t>a ebreo</w:t>
      </w:r>
      <w:r w:rsidR="00A867B1">
        <w:rPr>
          <w:rFonts w:ascii="Times New Roman" w:hAnsi="Times New Roman" w:cs="Times New Roman"/>
          <w:sz w:val="24"/>
          <w:szCs w:val="24"/>
        </w:rPr>
        <w:t xml:space="preserve"> che parla ad ebrei</w:t>
      </w:r>
      <w:r w:rsidR="00B37C70">
        <w:rPr>
          <w:rFonts w:ascii="Times New Roman" w:hAnsi="Times New Roman" w:cs="Times New Roman"/>
          <w:sz w:val="24"/>
          <w:szCs w:val="24"/>
        </w:rPr>
        <w:t>, spiega l</w:t>
      </w:r>
      <w:r w:rsidR="006A180C">
        <w:rPr>
          <w:rFonts w:ascii="Times New Roman" w:hAnsi="Times New Roman" w:cs="Times New Roman"/>
          <w:sz w:val="24"/>
          <w:szCs w:val="24"/>
        </w:rPr>
        <w:t>a risurrezione come il</w:t>
      </w:r>
      <w:r w:rsidR="00B37C70">
        <w:rPr>
          <w:rFonts w:ascii="Times New Roman" w:hAnsi="Times New Roman" w:cs="Times New Roman"/>
          <w:sz w:val="24"/>
          <w:szCs w:val="24"/>
        </w:rPr>
        <w:t xml:space="preserve"> compimento della promessa </w:t>
      </w:r>
      <w:r>
        <w:rPr>
          <w:rFonts w:ascii="Times New Roman" w:hAnsi="Times New Roman" w:cs="Times New Roman"/>
          <w:sz w:val="24"/>
          <w:szCs w:val="24"/>
        </w:rPr>
        <w:t xml:space="preserve">fatta a </w:t>
      </w:r>
      <w:r w:rsidR="00B37C70">
        <w:rPr>
          <w:rFonts w:ascii="Times New Roman" w:hAnsi="Times New Roman" w:cs="Times New Roman"/>
          <w:sz w:val="24"/>
          <w:szCs w:val="24"/>
        </w:rPr>
        <w:t>Davide: “Disse il Signore al mio Signore: siedi alla mia destra…”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110,1)</w:t>
      </w:r>
      <w:r w:rsidR="00B37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Questo </w:t>
      </w:r>
      <w:r w:rsidR="006B5CAD">
        <w:rPr>
          <w:rFonts w:ascii="Times New Roman" w:hAnsi="Times New Roman" w:cs="Times New Roman"/>
          <w:sz w:val="24"/>
          <w:szCs w:val="24"/>
        </w:rPr>
        <w:t xml:space="preserve">sedere alla destra di Dio </w:t>
      </w:r>
      <w:r>
        <w:rPr>
          <w:rFonts w:ascii="Times New Roman" w:hAnsi="Times New Roman" w:cs="Times New Roman"/>
          <w:sz w:val="24"/>
          <w:szCs w:val="24"/>
        </w:rPr>
        <w:t>si è realizzato non con il re Davide, ma con un suo lontano discendente, Gesù</w:t>
      </w:r>
      <w:r w:rsidR="00A867B1">
        <w:rPr>
          <w:rFonts w:ascii="Times New Roman" w:hAnsi="Times New Roman" w:cs="Times New Roman"/>
          <w:sz w:val="24"/>
          <w:szCs w:val="24"/>
        </w:rPr>
        <w:t>, che, assunto in cielo, siede alla destra di Dio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2AF9" w:rsidRPr="00976DC5" w:rsidRDefault="0017548C" w:rsidP="007C0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976DC5" w:rsidRPr="00976DC5">
        <w:rPr>
          <w:rFonts w:ascii="Times New Roman" w:hAnsi="Times New Roman" w:cs="Times New Roman"/>
          <w:b/>
          <w:sz w:val="24"/>
          <w:szCs w:val="24"/>
        </w:rPr>
        <w:t>Cosa fare?</w:t>
      </w:r>
    </w:p>
    <w:p w:rsidR="00976DC5" w:rsidRDefault="00976DC5" w:rsidP="007C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17548C">
        <w:rPr>
          <w:rFonts w:ascii="Times New Roman" w:hAnsi="Times New Roman" w:cs="Times New Roman"/>
          <w:sz w:val="24"/>
          <w:szCs w:val="24"/>
        </w:rPr>
        <w:t>e parole</w:t>
      </w:r>
      <w:r>
        <w:rPr>
          <w:rFonts w:ascii="Times New Roman" w:hAnsi="Times New Roman" w:cs="Times New Roman"/>
          <w:sz w:val="24"/>
          <w:szCs w:val="24"/>
        </w:rPr>
        <w:t xml:space="preserve"> di Pietro fa</w:t>
      </w:r>
      <w:r w:rsidR="0017548C">
        <w:rPr>
          <w:rFonts w:ascii="Times New Roman" w:hAnsi="Times New Roman" w:cs="Times New Roman"/>
          <w:sz w:val="24"/>
          <w:szCs w:val="24"/>
        </w:rPr>
        <w:t>nno</w:t>
      </w:r>
      <w:r>
        <w:rPr>
          <w:rFonts w:ascii="Times New Roman" w:hAnsi="Times New Roman" w:cs="Times New Roman"/>
          <w:sz w:val="24"/>
          <w:szCs w:val="24"/>
        </w:rPr>
        <w:t xml:space="preserve"> breccia e suscita</w:t>
      </w:r>
      <w:r w:rsidR="0017548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la domanda: “Cosa dobbiamo fare?”. La risposta di Pietro riprende quella di Gesù all’inizio della sua attività: “Convertitevi</w:t>
      </w:r>
      <w:r w:rsidR="0017548C">
        <w:rPr>
          <w:rFonts w:ascii="Times New Roman" w:hAnsi="Times New Roman" w:cs="Times New Roman"/>
          <w:sz w:val="24"/>
          <w:szCs w:val="24"/>
        </w:rPr>
        <w:t xml:space="preserve"> e credete al vangelo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548C">
        <w:rPr>
          <w:rFonts w:ascii="Times New Roman" w:hAnsi="Times New Roman" w:cs="Times New Roman"/>
          <w:sz w:val="24"/>
          <w:szCs w:val="24"/>
        </w:rPr>
        <w:t xml:space="preserve"> (Mc 1,15)</w:t>
      </w:r>
      <w:r>
        <w:rPr>
          <w:rFonts w:ascii="Times New Roman" w:hAnsi="Times New Roman" w:cs="Times New Roman"/>
          <w:sz w:val="24"/>
          <w:szCs w:val="24"/>
        </w:rPr>
        <w:t xml:space="preserve">, ma poi </w:t>
      </w:r>
      <w:r w:rsidR="0017548C">
        <w:rPr>
          <w:rFonts w:ascii="Times New Roman" w:hAnsi="Times New Roman" w:cs="Times New Roman"/>
          <w:sz w:val="24"/>
          <w:szCs w:val="24"/>
        </w:rPr>
        <w:t>chiarisce che le</w:t>
      </w:r>
      <w:r>
        <w:rPr>
          <w:rFonts w:ascii="Times New Roman" w:hAnsi="Times New Roman" w:cs="Times New Roman"/>
          <w:sz w:val="24"/>
          <w:szCs w:val="24"/>
        </w:rPr>
        <w:t xml:space="preserve"> condizioni per avere accesso alla salvezza</w:t>
      </w:r>
      <w:r w:rsidR="0017548C">
        <w:rPr>
          <w:rFonts w:ascii="Times New Roman" w:hAnsi="Times New Roman" w:cs="Times New Roman"/>
          <w:sz w:val="24"/>
          <w:szCs w:val="24"/>
        </w:rPr>
        <w:t xml:space="preserve"> sono quattro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DC5" w:rsidRDefault="00976DC5" w:rsidP="00976DC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Conversione</w:t>
      </w:r>
    </w:p>
    <w:p w:rsidR="00976DC5" w:rsidRDefault="00976DC5" w:rsidP="00976DC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Battesimo</w:t>
      </w:r>
    </w:p>
    <w:p w:rsidR="00976DC5" w:rsidRDefault="00976DC5" w:rsidP="00976DC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Cancellazione dei peccati</w:t>
      </w:r>
    </w:p>
    <w:p w:rsidR="00976DC5" w:rsidRDefault="00976DC5" w:rsidP="00976DC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 dello Spirito Santo.</w:t>
      </w:r>
    </w:p>
    <w:p w:rsidR="00976DC5" w:rsidRDefault="00976DC5" w:rsidP="0097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48C">
        <w:rPr>
          <w:rFonts w:ascii="Times New Roman" w:hAnsi="Times New Roman" w:cs="Times New Roman"/>
          <w:sz w:val="24"/>
          <w:szCs w:val="24"/>
        </w:rPr>
        <w:t xml:space="preserve">Notiamo solo che Pietro non fa un elenco di cose da fare. </w:t>
      </w:r>
      <w:r w:rsidRPr="002916F7">
        <w:rPr>
          <w:rFonts w:ascii="Times New Roman" w:hAnsi="Times New Roman" w:cs="Times New Roman"/>
          <w:sz w:val="24"/>
          <w:szCs w:val="24"/>
          <w:u w:val="single"/>
        </w:rPr>
        <w:t>La salvezza, più che un “far</w:t>
      </w:r>
      <w:r w:rsidR="00A867B1" w:rsidRPr="002916F7">
        <w:rPr>
          <w:rFonts w:ascii="Times New Roman" w:hAnsi="Times New Roman" w:cs="Times New Roman"/>
          <w:sz w:val="24"/>
          <w:szCs w:val="24"/>
          <w:u w:val="single"/>
        </w:rPr>
        <w:t>e” è un “lasciar fare” a Dio</w:t>
      </w:r>
      <w:r w:rsidR="00A867B1">
        <w:rPr>
          <w:rFonts w:ascii="Times New Roman" w:hAnsi="Times New Roman" w:cs="Times New Roman"/>
          <w:sz w:val="24"/>
          <w:szCs w:val="24"/>
        </w:rPr>
        <w:t>, è</w:t>
      </w:r>
      <w:r>
        <w:rPr>
          <w:rFonts w:ascii="Times New Roman" w:hAnsi="Times New Roman" w:cs="Times New Roman"/>
          <w:sz w:val="24"/>
          <w:szCs w:val="24"/>
        </w:rPr>
        <w:t xml:space="preserve"> fare posto a lui nella nostra vita</w:t>
      </w:r>
      <w:r w:rsidR="0045318F">
        <w:rPr>
          <w:rFonts w:ascii="Times New Roman" w:hAnsi="Times New Roman" w:cs="Times New Roman"/>
          <w:sz w:val="24"/>
          <w:szCs w:val="24"/>
        </w:rPr>
        <w:t xml:space="preserve">. Questo è il primo passo, essenziale. Il cambiamento nello stile di vita e nei comportamenti verrà dopo, come conseguenza. </w:t>
      </w:r>
      <w:r w:rsidR="00A867B1">
        <w:rPr>
          <w:rFonts w:ascii="Times New Roman" w:hAnsi="Times New Roman" w:cs="Times New Roman"/>
          <w:sz w:val="24"/>
          <w:szCs w:val="24"/>
        </w:rPr>
        <w:t xml:space="preserve">Negli Atti verrà spiegato </w:t>
      </w:r>
      <w:r w:rsidR="0017548C">
        <w:rPr>
          <w:rFonts w:ascii="Times New Roman" w:hAnsi="Times New Roman" w:cs="Times New Roman"/>
          <w:sz w:val="24"/>
          <w:szCs w:val="24"/>
        </w:rPr>
        <w:t>subito dopo</w:t>
      </w:r>
      <w:r w:rsidR="0045318F">
        <w:rPr>
          <w:rFonts w:ascii="Times New Roman" w:hAnsi="Times New Roman" w:cs="Times New Roman"/>
          <w:sz w:val="24"/>
          <w:szCs w:val="24"/>
        </w:rPr>
        <w:t>, nel finale del capitolo secondo. Ma questa è un’altra pagina!</w:t>
      </w:r>
    </w:p>
    <w:p w:rsidR="00A11542" w:rsidRPr="00A11542" w:rsidRDefault="0045318F" w:rsidP="00A115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1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916F7">
        <w:rPr>
          <w:rFonts w:ascii="Times New Roman" w:hAnsi="Times New Roman" w:cs="Times New Roman"/>
          <w:i/>
          <w:sz w:val="24"/>
          <w:szCs w:val="24"/>
        </w:rPr>
        <w:t>Tutti noi v</w:t>
      </w:r>
      <w:r w:rsidR="0017548C">
        <w:rPr>
          <w:rFonts w:ascii="Times New Roman" w:hAnsi="Times New Roman" w:cs="Times New Roman"/>
          <w:i/>
          <w:sz w:val="24"/>
          <w:szCs w:val="24"/>
        </w:rPr>
        <w:t xml:space="preserve">iviamo un momento in cui ciò che possiamo “fare” è ben poco. </w:t>
      </w:r>
      <w:r w:rsidRPr="0045318F">
        <w:rPr>
          <w:rFonts w:ascii="Times New Roman" w:hAnsi="Times New Roman" w:cs="Times New Roman"/>
          <w:i/>
          <w:sz w:val="24"/>
          <w:szCs w:val="24"/>
        </w:rPr>
        <w:t>Il tempo di solitudine</w:t>
      </w:r>
      <w:r>
        <w:rPr>
          <w:rFonts w:ascii="Times New Roman" w:hAnsi="Times New Roman" w:cs="Times New Roman"/>
          <w:i/>
          <w:sz w:val="24"/>
          <w:szCs w:val="24"/>
        </w:rPr>
        <w:t xml:space="preserve"> forzata che stiamo attraversando può essere una riscoperta della presenza salvifica di Dio nella nostra vita. </w:t>
      </w:r>
      <w:r w:rsidR="002916F7">
        <w:rPr>
          <w:rFonts w:ascii="Times New Roman" w:hAnsi="Times New Roman" w:cs="Times New Roman"/>
          <w:i/>
          <w:sz w:val="24"/>
          <w:szCs w:val="24"/>
        </w:rPr>
        <w:t xml:space="preserve">Pensiamo </w:t>
      </w:r>
      <w:r>
        <w:rPr>
          <w:rFonts w:ascii="Times New Roman" w:hAnsi="Times New Roman" w:cs="Times New Roman"/>
          <w:i/>
          <w:sz w:val="24"/>
          <w:szCs w:val="24"/>
        </w:rPr>
        <w:t>agli interventi serali di don Derio</w:t>
      </w:r>
      <w:r w:rsidR="002916F7">
        <w:rPr>
          <w:rFonts w:ascii="Times New Roman" w:hAnsi="Times New Roman" w:cs="Times New Roman"/>
          <w:i/>
          <w:sz w:val="24"/>
          <w:szCs w:val="24"/>
        </w:rPr>
        <w:t xml:space="preserve">, che ci aiutano a </w:t>
      </w:r>
      <w:r w:rsidR="00AF72EB">
        <w:rPr>
          <w:rFonts w:ascii="Times New Roman" w:hAnsi="Times New Roman" w:cs="Times New Roman"/>
          <w:i/>
          <w:sz w:val="24"/>
          <w:szCs w:val="24"/>
        </w:rPr>
        <w:t xml:space="preserve">ridare senso a </w:t>
      </w:r>
      <w:r>
        <w:rPr>
          <w:rFonts w:ascii="Times New Roman" w:hAnsi="Times New Roman" w:cs="Times New Roman"/>
          <w:i/>
          <w:sz w:val="24"/>
          <w:szCs w:val="24"/>
        </w:rPr>
        <w:t>gesti quotidiani, com</w:t>
      </w:r>
      <w:r w:rsidR="002916F7">
        <w:rPr>
          <w:rFonts w:ascii="Times New Roman" w:hAnsi="Times New Roman" w:cs="Times New Roman"/>
          <w:i/>
          <w:sz w:val="24"/>
          <w:szCs w:val="24"/>
        </w:rPr>
        <w:t xml:space="preserve">e il sedere a tavola per mangiare cena. Le sue parole </w:t>
      </w:r>
      <w:r w:rsidR="00A11542">
        <w:rPr>
          <w:rFonts w:ascii="Times New Roman" w:hAnsi="Times New Roman" w:cs="Times New Roman"/>
          <w:i/>
          <w:sz w:val="24"/>
          <w:szCs w:val="24"/>
        </w:rPr>
        <w:t xml:space="preserve">ci fanno capire cosa significa </w:t>
      </w:r>
      <w:r w:rsidR="00AF72EB">
        <w:rPr>
          <w:rFonts w:ascii="Times New Roman" w:hAnsi="Times New Roman" w:cs="Times New Roman"/>
          <w:i/>
          <w:sz w:val="24"/>
          <w:szCs w:val="24"/>
        </w:rPr>
        <w:t>“profezia”</w:t>
      </w:r>
      <w:r w:rsidR="00A11542">
        <w:rPr>
          <w:rFonts w:ascii="Times New Roman" w:hAnsi="Times New Roman" w:cs="Times New Roman"/>
          <w:i/>
          <w:sz w:val="24"/>
          <w:szCs w:val="24"/>
        </w:rPr>
        <w:t>, intesa come</w:t>
      </w:r>
      <w:r w:rsidR="00AF72EB">
        <w:rPr>
          <w:rFonts w:ascii="Times New Roman" w:hAnsi="Times New Roman" w:cs="Times New Roman"/>
          <w:i/>
          <w:sz w:val="24"/>
          <w:szCs w:val="24"/>
        </w:rPr>
        <w:t xml:space="preserve"> dono dello Spirito</w:t>
      </w:r>
      <w:r w:rsidR="002916F7">
        <w:rPr>
          <w:rFonts w:ascii="Times New Roman" w:hAnsi="Times New Roman" w:cs="Times New Roman"/>
          <w:i/>
          <w:sz w:val="24"/>
          <w:szCs w:val="24"/>
        </w:rPr>
        <w:t xml:space="preserve">: riscoprire </w:t>
      </w:r>
      <w:r w:rsidR="00A11542">
        <w:rPr>
          <w:rFonts w:ascii="Times New Roman" w:hAnsi="Times New Roman" w:cs="Times New Roman"/>
          <w:i/>
          <w:sz w:val="24"/>
          <w:szCs w:val="24"/>
        </w:rPr>
        <w:t xml:space="preserve">nel nostro quotidiano </w:t>
      </w:r>
      <w:bookmarkStart w:id="0" w:name="_GoBack"/>
      <w:bookmarkEnd w:id="0"/>
      <w:r w:rsidR="002916F7">
        <w:rPr>
          <w:rFonts w:ascii="Times New Roman" w:hAnsi="Times New Roman" w:cs="Times New Roman"/>
          <w:i/>
          <w:sz w:val="24"/>
          <w:szCs w:val="24"/>
        </w:rPr>
        <w:t>i segni della presenza-vicinanza di Dio</w:t>
      </w:r>
      <w:r w:rsidR="00A11542">
        <w:rPr>
          <w:rFonts w:ascii="Times New Roman" w:hAnsi="Times New Roman" w:cs="Times New Roman"/>
          <w:i/>
          <w:sz w:val="24"/>
          <w:szCs w:val="24"/>
        </w:rPr>
        <w:t>, per guardare avanti con fiducia.</w:t>
      </w:r>
    </w:p>
    <w:sectPr w:rsidR="00A11542" w:rsidRPr="00A11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732F"/>
    <w:multiLevelType w:val="hybridMultilevel"/>
    <w:tmpl w:val="D410E666"/>
    <w:lvl w:ilvl="0" w:tplc="CF06A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F"/>
    <w:rsid w:val="00057B32"/>
    <w:rsid w:val="000714D3"/>
    <w:rsid w:val="000F2AF9"/>
    <w:rsid w:val="000F35BF"/>
    <w:rsid w:val="0017548C"/>
    <w:rsid w:val="00182896"/>
    <w:rsid w:val="0025713C"/>
    <w:rsid w:val="0026394E"/>
    <w:rsid w:val="002916F7"/>
    <w:rsid w:val="003C3FA2"/>
    <w:rsid w:val="0045318F"/>
    <w:rsid w:val="00480FA9"/>
    <w:rsid w:val="004B5F8F"/>
    <w:rsid w:val="0050379E"/>
    <w:rsid w:val="005B216D"/>
    <w:rsid w:val="005C2416"/>
    <w:rsid w:val="00621DFF"/>
    <w:rsid w:val="00631FE9"/>
    <w:rsid w:val="00652E06"/>
    <w:rsid w:val="00683720"/>
    <w:rsid w:val="006A180C"/>
    <w:rsid w:val="006B5CAD"/>
    <w:rsid w:val="006D1CCD"/>
    <w:rsid w:val="007515DA"/>
    <w:rsid w:val="007C0776"/>
    <w:rsid w:val="00837B84"/>
    <w:rsid w:val="00890DC6"/>
    <w:rsid w:val="0093310D"/>
    <w:rsid w:val="00976DC5"/>
    <w:rsid w:val="00991ADA"/>
    <w:rsid w:val="00A11542"/>
    <w:rsid w:val="00A867B1"/>
    <w:rsid w:val="00A91450"/>
    <w:rsid w:val="00AF54F6"/>
    <w:rsid w:val="00AF72EB"/>
    <w:rsid w:val="00B31DA2"/>
    <w:rsid w:val="00B37C70"/>
    <w:rsid w:val="00BC05ED"/>
    <w:rsid w:val="00DD268D"/>
    <w:rsid w:val="00E66505"/>
    <w:rsid w:val="00E73804"/>
    <w:rsid w:val="00E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EB49-42C1-48FC-B086-65A929C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8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68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6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20</cp:revision>
  <cp:lastPrinted>2020-11-24T08:35:00Z</cp:lastPrinted>
  <dcterms:created xsi:type="dcterms:W3CDTF">2020-11-17T07:47:00Z</dcterms:created>
  <dcterms:modified xsi:type="dcterms:W3CDTF">2020-11-24T17:28:00Z</dcterms:modified>
</cp:coreProperties>
</file>