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D3" w:rsidRPr="00E074A8" w:rsidRDefault="00286673" w:rsidP="00286673">
      <w:pPr>
        <w:jc w:val="center"/>
        <w:rPr>
          <w:rFonts w:ascii="Times New Roman" w:hAnsi="Times New Roman" w:cs="Times New Roman"/>
          <w:b/>
          <w:sz w:val="24"/>
          <w:szCs w:val="24"/>
        </w:rPr>
      </w:pPr>
      <w:r w:rsidRPr="00E074A8">
        <w:rPr>
          <w:rFonts w:ascii="Times New Roman" w:hAnsi="Times New Roman" w:cs="Times New Roman"/>
          <w:b/>
          <w:sz w:val="24"/>
          <w:szCs w:val="24"/>
        </w:rPr>
        <w:t>Corso Biblico 2023-24</w:t>
      </w:r>
    </w:p>
    <w:p w:rsidR="00286673" w:rsidRPr="00E074A8" w:rsidRDefault="00286673" w:rsidP="00286673">
      <w:pPr>
        <w:jc w:val="center"/>
        <w:rPr>
          <w:rFonts w:ascii="Times New Roman" w:hAnsi="Times New Roman" w:cs="Times New Roman"/>
          <w:b/>
          <w:sz w:val="24"/>
          <w:szCs w:val="24"/>
        </w:rPr>
      </w:pPr>
      <w:r w:rsidRPr="00E074A8">
        <w:rPr>
          <w:rFonts w:ascii="Times New Roman" w:hAnsi="Times New Roman" w:cs="Times New Roman"/>
          <w:b/>
          <w:sz w:val="24"/>
          <w:szCs w:val="24"/>
        </w:rPr>
        <w:t>ESODO</w:t>
      </w:r>
    </w:p>
    <w:p w:rsidR="00286673" w:rsidRDefault="00286673" w:rsidP="00286673">
      <w:pPr>
        <w:jc w:val="both"/>
        <w:rPr>
          <w:rFonts w:ascii="Times New Roman" w:hAnsi="Times New Roman" w:cs="Times New Roman"/>
          <w:sz w:val="24"/>
          <w:szCs w:val="24"/>
        </w:rPr>
      </w:pPr>
      <w:r>
        <w:rPr>
          <w:rFonts w:ascii="Times New Roman" w:hAnsi="Times New Roman" w:cs="Times New Roman"/>
          <w:b/>
          <w:sz w:val="24"/>
          <w:szCs w:val="24"/>
        </w:rPr>
        <w:t>Premessa.</w:t>
      </w:r>
      <w:r>
        <w:rPr>
          <w:rFonts w:ascii="Times New Roman" w:hAnsi="Times New Roman" w:cs="Times New Roman"/>
          <w:sz w:val="24"/>
          <w:szCs w:val="24"/>
        </w:rPr>
        <w:t xml:space="preserve"> L’Esodo è il libro biblico in cui è narrata la liberazione del popolo ebraico dalla servitù</w:t>
      </w:r>
      <w:r w:rsidR="00A31C74">
        <w:rPr>
          <w:rFonts w:ascii="Times New Roman" w:hAnsi="Times New Roman" w:cs="Times New Roman"/>
          <w:sz w:val="24"/>
          <w:szCs w:val="24"/>
        </w:rPr>
        <w:t xml:space="preserve"> dell’Egitto, è il libro central</w:t>
      </w:r>
      <w:r>
        <w:rPr>
          <w:rFonts w:ascii="Times New Roman" w:hAnsi="Times New Roman" w:cs="Times New Roman"/>
          <w:sz w:val="24"/>
          <w:szCs w:val="24"/>
        </w:rPr>
        <w:t>e dell’Antico Testamento. Qualcuno l’ha d</w:t>
      </w:r>
      <w:r w:rsidR="00A81334">
        <w:rPr>
          <w:rFonts w:ascii="Times New Roman" w:hAnsi="Times New Roman" w:cs="Times New Roman"/>
          <w:sz w:val="24"/>
          <w:szCs w:val="24"/>
        </w:rPr>
        <w:t xml:space="preserve">efinito “il Vangelo dell’Antica </w:t>
      </w:r>
      <w:r>
        <w:rPr>
          <w:rFonts w:ascii="Times New Roman" w:hAnsi="Times New Roman" w:cs="Times New Roman"/>
          <w:sz w:val="24"/>
          <w:szCs w:val="24"/>
        </w:rPr>
        <w:t xml:space="preserve">Alleanza”. </w:t>
      </w:r>
      <w:r w:rsidR="00A81334">
        <w:rPr>
          <w:rFonts w:ascii="Times New Roman" w:hAnsi="Times New Roman" w:cs="Times New Roman"/>
          <w:sz w:val="24"/>
          <w:szCs w:val="24"/>
        </w:rPr>
        <w:t>Il racconto sintetico degli event</w:t>
      </w:r>
      <w:r w:rsidR="00A31C74">
        <w:rPr>
          <w:rFonts w:ascii="Times New Roman" w:hAnsi="Times New Roman" w:cs="Times New Roman"/>
          <w:sz w:val="24"/>
          <w:szCs w:val="24"/>
        </w:rPr>
        <w:t xml:space="preserve">i dell’Esodo in </w:t>
      </w:r>
      <w:proofErr w:type="spellStart"/>
      <w:r w:rsidR="00A31C74">
        <w:rPr>
          <w:rFonts w:ascii="Times New Roman" w:hAnsi="Times New Roman" w:cs="Times New Roman"/>
          <w:sz w:val="24"/>
          <w:szCs w:val="24"/>
        </w:rPr>
        <w:t>Dt</w:t>
      </w:r>
      <w:proofErr w:type="spellEnd"/>
      <w:r w:rsidR="00A31C74">
        <w:rPr>
          <w:rFonts w:ascii="Times New Roman" w:hAnsi="Times New Roman" w:cs="Times New Roman"/>
          <w:sz w:val="24"/>
          <w:szCs w:val="24"/>
        </w:rPr>
        <w:t>. 26,5-9 stato definito</w:t>
      </w:r>
      <w:r w:rsidR="00A81334">
        <w:rPr>
          <w:rFonts w:ascii="Times New Roman" w:hAnsi="Times New Roman" w:cs="Times New Roman"/>
          <w:sz w:val="24"/>
          <w:szCs w:val="24"/>
        </w:rPr>
        <w:t xml:space="preserve"> il “Credo ebraico”.  </w:t>
      </w:r>
      <w:r>
        <w:rPr>
          <w:rFonts w:ascii="Times New Roman" w:hAnsi="Times New Roman" w:cs="Times New Roman"/>
          <w:sz w:val="24"/>
          <w:szCs w:val="24"/>
        </w:rPr>
        <w:t xml:space="preserve">“Siamo talmente abituati a leggere il libro della Genesi prima dell’Esodo – scrive James </w:t>
      </w:r>
      <w:proofErr w:type="spellStart"/>
      <w:r>
        <w:rPr>
          <w:rFonts w:ascii="Times New Roman" w:hAnsi="Times New Roman" w:cs="Times New Roman"/>
          <w:sz w:val="24"/>
          <w:szCs w:val="24"/>
        </w:rPr>
        <w:t>Plastaras</w:t>
      </w:r>
      <w:proofErr w:type="spellEnd"/>
      <w:r>
        <w:rPr>
          <w:rFonts w:ascii="Times New Roman" w:hAnsi="Times New Roman" w:cs="Times New Roman"/>
          <w:sz w:val="24"/>
          <w:szCs w:val="24"/>
        </w:rPr>
        <w:t>, biblista nordamericano – che rischiamo di di</w:t>
      </w:r>
      <w:r w:rsidR="00574304">
        <w:rPr>
          <w:rFonts w:ascii="Times New Roman" w:hAnsi="Times New Roman" w:cs="Times New Roman"/>
          <w:sz w:val="24"/>
          <w:szCs w:val="24"/>
        </w:rPr>
        <w:t>menticare che è stat</w:t>
      </w:r>
      <w:r w:rsidR="00A31C74">
        <w:rPr>
          <w:rFonts w:ascii="Times New Roman" w:hAnsi="Times New Roman" w:cs="Times New Roman"/>
          <w:sz w:val="24"/>
          <w:szCs w:val="24"/>
        </w:rPr>
        <w:t>o</w:t>
      </w:r>
      <w:r w:rsidR="00574304">
        <w:rPr>
          <w:rFonts w:ascii="Times New Roman" w:hAnsi="Times New Roman" w:cs="Times New Roman"/>
          <w:sz w:val="24"/>
          <w:szCs w:val="24"/>
        </w:rPr>
        <w:t xml:space="preserve"> scritto in</w:t>
      </w:r>
      <w:r>
        <w:rPr>
          <w:rFonts w:ascii="Times New Roman" w:hAnsi="Times New Roman" w:cs="Times New Roman"/>
          <w:sz w:val="24"/>
          <w:szCs w:val="24"/>
        </w:rPr>
        <w:t xml:space="preserve"> retrospettiva… Il libro della Genesi serve da introduzione all’Esodo. La </w:t>
      </w:r>
      <w:r w:rsidR="00574304">
        <w:rPr>
          <w:rFonts w:ascii="Times New Roman" w:hAnsi="Times New Roman" w:cs="Times New Roman"/>
          <w:sz w:val="24"/>
          <w:szCs w:val="24"/>
        </w:rPr>
        <w:t xml:space="preserve">vita e la </w:t>
      </w:r>
      <w:r>
        <w:rPr>
          <w:rFonts w:ascii="Times New Roman" w:hAnsi="Times New Roman" w:cs="Times New Roman"/>
          <w:sz w:val="24"/>
          <w:szCs w:val="24"/>
        </w:rPr>
        <w:t>memoria dei patriarchi, Abramo, Isacco, Giacobbe risal</w:t>
      </w:r>
      <w:r w:rsidR="00574304">
        <w:rPr>
          <w:rFonts w:ascii="Times New Roman" w:hAnsi="Times New Roman" w:cs="Times New Roman"/>
          <w:sz w:val="24"/>
          <w:szCs w:val="24"/>
        </w:rPr>
        <w:t>gono</w:t>
      </w:r>
      <w:r>
        <w:rPr>
          <w:rFonts w:ascii="Times New Roman" w:hAnsi="Times New Roman" w:cs="Times New Roman"/>
          <w:sz w:val="24"/>
          <w:szCs w:val="24"/>
        </w:rPr>
        <w:t xml:space="preserve"> a molti se</w:t>
      </w:r>
      <w:r w:rsidR="00A31C74">
        <w:rPr>
          <w:rFonts w:ascii="Times New Roman" w:hAnsi="Times New Roman" w:cs="Times New Roman"/>
          <w:sz w:val="24"/>
          <w:szCs w:val="24"/>
        </w:rPr>
        <w:t>coli prima, ma soltanto dopo l’E</w:t>
      </w:r>
      <w:r>
        <w:rPr>
          <w:rFonts w:ascii="Times New Roman" w:hAnsi="Times New Roman" w:cs="Times New Roman"/>
          <w:sz w:val="24"/>
          <w:szCs w:val="24"/>
        </w:rPr>
        <w:t>sodo Israele poté volgersi indietro e discernere la trama della storia della salvezza</w:t>
      </w:r>
      <w:r w:rsidR="00D01E5B">
        <w:rPr>
          <w:rFonts w:ascii="Times New Roman" w:hAnsi="Times New Roman" w:cs="Times New Roman"/>
          <w:sz w:val="24"/>
          <w:szCs w:val="24"/>
        </w:rPr>
        <w:t>… La fede di Israele è scaturita dagli avvenimenti dell’Esodo</w:t>
      </w:r>
      <w:r>
        <w:rPr>
          <w:rFonts w:ascii="Times New Roman" w:hAnsi="Times New Roman" w:cs="Times New Roman"/>
          <w:sz w:val="24"/>
          <w:szCs w:val="24"/>
        </w:rPr>
        <w:t>”</w:t>
      </w:r>
      <w:r w:rsidR="00D01E5B">
        <w:rPr>
          <w:rFonts w:ascii="Times New Roman" w:hAnsi="Times New Roman" w:cs="Times New Roman"/>
          <w:sz w:val="24"/>
          <w:szCs w:val="24"/>
        </w:rPr>
        <w:t>.</w:t>
      </w:r>
      <w:r w:rsidR="00A81334">
        <w:rPr>
          <w:rFonts w:ascii="Times New Roman" w:hAnsi="Times New Roman" w:cs="Times New Roman"/>
          <w:sz w:val="24"/>
          <w:szCs w:val="24"/>
        </w:rPr>
        <w:t xml:space="preserve"> Si tratta di un libro tanto importante quanto problematico, considerando le infinite questioni che solleva, soprattutto quando si va a cercare un riscontro storico degli eventi narrati. Questa è però la sensibilità contemporanea. Come ha scritto un commentatore del Pentate</w:t>
      </w:r>
      <w:r w:rsidR="00C37898">
        <w:rPr>
          <w:rFonts w:ascii="Times New Roman" w:hAnsi="Times New Roman" w:cs="Times New Roman"/>
          <w:sz w:val="24"/>
          <w:szCs w:val="24"/>
        </w:rPr>
        <w:t xml:space="preserve">uco, </w:t>
      </w:r>
      <w:proofErr w:type="spellStart"/>
      <w:r w:rsidR="00C37898">
        <w:rPr>
          <w:rFonts w:ascii="Times New Roman" w:hAnsi="Times New Roman" w:cs="Times New Roman"/>
          <w:sz w:val="24"/>
          <w:szCs w:val="24"/>
        </w:rPr>
        <w:t>Blenkinsopp</w:t>
      </w:r>
      <w:proofErr w:type="spellEnd"/>
      <w:r w:rsidR="00C37898">
        <w:rPr>
          <w:rFonts w:ascii="Times New Roman" w:hAnsi="Times New Roman" w:cs="Times New Roman"/>
          <w:sz w:val="24"/>
          <w:szCs w:val="24"/>
        </w:rPr>
        <w:t xml:space="preserve">, il lettore contemporaneo è molto più attento alle questioni storiche del lettore di ieri. Per molti cristiani, oggi, </w:t>
      </w:r>
      <w:r w:rsidR="00C37898" w:rsidRPr="00C37898">
        <w:rPr>
          <w:rFonts w:ascii="Times New Roman" w:hAnsi="Times New Roman" w:cs="Times New Roman"/>
          <w:sz w:val="24"/>
          <w:szCs w:val="24"/>
          <w:u w:val="single"/>
        </w:rPr>
        <w:t>l’accertamento dell’esattezza storica della Bibbia è un importante incentivo a prestare fede al suo messaggio spirituale</w:t>
      </w:r>
      <w:r w:rsidR="00C37898">
        <w:rPr>
          <w:rFonts w:ascii="Times New Roman" w:hAnsi="Times New Roman" w:cs="Times New Roman"/>
          <w:sz w:val="24"/>
          <w:szCs w:val="24"/>
        </w:rPr>
        <w:t>.</w:t>
      </w:r>
      <w:r w:rsidR="00002D2E">
        <w:rPr>
          <w:rFonts w:ascii="Times New Roman" w:hAnsi="Times New Roman" w:cs="Times New Roman"/>
          <w:sz w:val="24"/>
          <w:szCs w:val="24"/>
        </w:rPr>
        <w:t xml:space="preserve"> (</w:t>
      </w:r>
      <w:r w:rsidR="00002D2E">
        <w:rPr>
          <w:rFonts w:ascii="Times New Roman" w:hAnsi="Times New Roman" w:cs="Times New Roman"/>
          <w:i/>
          <w:sz w:val="24"/>
          <w:szCs w:val="24"/>
        </w:rPr>
        <w:t>Il Pentateuco,</w:t>
      </w:r>
      <w:r w:rsidR="00002D2E">
        <w:rPr>
          <w:rFonts w:ascii="Times New Roman" w:hAnsi="Times New Roman" w:cs="Times New Roman"/>
          <w:sz w:val="24"/>
          <w:szCs w:val="24"/>
        </w:rPr>
        <w:t xml:space="preserve"> Queriniana, </w:t>
      </w:r>
      <w:proofErr w:type="spellStart"/>
      <w:r w:rsidR="00002D2E">
        <w:rPr>
          <w:rFonts w:ascii="Times New Roman" w:hAnsi="Times New Roman" w:cs="Times New Roman"/>
          <w:sz w:val="24"/>
          <w:szCs w:val="24"/>
        </w:rPr>
        <w:t>pg</w:t>
      </w:r>
      <w:proofErr w:type="spellEnd"/>
      <w:r w:rsidR="00002D2E">
        <w:rPr>
          <w:rFonts w:ascii="Times New Roman" w:hAnsi="Times New Roman" w:cs="Times New Roman"/>
          <w:sz w:val="24"/>
          <w:szCs w:val="24"/>
        </w:rPr>
        <w:t>. 204ss)</w:t>
      </w:r>
    </w:p>
    <w:p w:rsidR="00574304" w:rsidRDefault="00E72EC3" w:rsidP="00286673">
      <w:pPr>
        <w:jc w:val="both"/>
        <w:rPr>
          <w:rFonts w:ascii="Times New Roman" w:hAnsi="Times New Roman" w:cs="Times New Roman"/>
          <w:sz w:val="24"/>
          <w:szCs w:val="24"/>
        </w:rPr>
      </w:pPr>
      <w:r>
        <w:rPr>
          <w:rFonts w:ascii="Times New Roman" w:hAnsi="Times New Roman" w:cs="Times New Roman"/>
          <w:b/>
          <w:sz w:val="24"/>
          <w:szCs w:val="24"/>
        </w:rPr>
        <w:t>La composizione del testo.</w:t>
      </w:r>
      <w:r w:rsidR="00D01E5B">
        <w:rPr>
          <w:rFonts w:ascii="Times New Roman" w:hAnsi="Times New Roman" w:cs="Times New Roman"/>
          <w:sz w:val="24"/>
          <w:szCs w:val="24"/>
        </w:rPr>
        <w:t xml:space="preserve"> Per oltre un millennio e mezzo la tradizione cristiana, in linea con quella giudaica, ritenne pacificamente che i primi cinque libri della Bibbia fossero stati scritti direttamente da Mosè. </w:t>
      </w:r>
      <w:r w:rsidR="00C37898">
        <w:rPr>
          <w:rFonts w:ascii="Times New Roman" w:hAnsi="Times New Roman" w:cs="Times New Roman"/>
          <w:sz w:val="24"/>
          <w:szCs w:val="24"/>
        </w:rPr>
        <w:t xml:space="preserve">Oggi sappiamo che non è certo che sapesse scrivere. In ogni caso avrebbe scritto in geroglifici, avendo imparato la scrittura in Egitto! </w:t>
      </w:r>
      <w:r w:rsidR="00D01E5B">
        <w:rPr>
          <w:rFonts w:ascii="Times New Roman" w:hAnsi="Times New Roman" w:cs="Times New Roman"/>
          <w:sz w:val="24"/>
          <w:szCs w:val="24"/>
        </w:rPr>
        <w:t>I primi dubbi sorsero nel 1660, quando un prete battagliero, J</w:t>
      </w:r>
      <w:r w:rsidR="00C37898">
        <w:rPr>
          <w:rFonts w:ascii="Times New Roman" w:hAnsi="Times New Roman" w:cs="Times New Roman"/>
          <w:sz w:val="24"/>
          <w:szCs w:val="24"/>
        </w:rPr>
        <w:t>.</w:t>
      </w:r>
      <w:r w:rsidR="00D01E5B">
        <w:rPr>
          <w:rFonts w:ascii="Times New Roman" w:hAnsi="Times New Roman" w:cs="Times New Roman"/>
          <w:sz w:val="24"/>
          <w:szCs w:val="24"/>
        </w:rPr>
        <w:t xml:space="preserve"> Simon, notò</w:t>
      </w:r>
      <w:r w:rsidR="00C37898">
        <w:rPr>
          <w:rFonts w:ascii="Times New Roman" w:hAnsi="Times New Roman" w:cs="Times New Roman"/>
          <w:sz w:val="24"/>
          <w:szCs w:val="24"/>
        </w:rPr>
        <w:t>,</w:t>
      </w:r>
      <w:r w:rsidR="00D01E5B">
        <w:rPr>
          <w:rFonts w:ascii="Times New Roman" w:hAnsi="Times New Roman" w:cs="Times New Roman"/>
          <w:sz w:val="24"/>
          <w:szCs w:val="24"/>
        </w:rPr>
        <w:t xml:space="preserve"> nei testi</w:t>
      </w:r>
      <w:r w:rsidR="00C37898">
        <w:rPr>
          <w:rFonts w:ascii="Times New Roman" w:hAnsi="Times New Roman" w:cs="Times New Roman"/>
          <w:sz w:val="24"/>
          <w:szCs w:val="24"/>
        </w:rPr>
        <w:t>,</w:t>
      </w:r>
      <w:r w:rsidR="00D01E5B">
        <w:rPr>
          <w:rFonts w:ascii="Times New Roman" w:hAnsi="Times New Roman" w:cs="Times New Roman"/>
          <w:sz w:val="24"/>
          <w:szCs w:val="24"/>
        </w:rPr>
        <w:t xml:space="preserve"> doppioni, incongruenze e stili diversi. Un</w:t>
      </w:r>
      <w:r w:rsidR="00A31C74">
        <w:rPr>
          <w:rFonts w:ascii="Times New Roman" w:hAnsi="Times New Roman" w:cs="Times New Roman"/>
          <w:sz w:val="24"/>
          <w:szCs w:val="24"/>
        </w:rPr>
        <w:t xml:space="preserve"> secolo dopo un medico francese,</w:t>
      </w:r>
      <w:r w:rsidR="00D01E5B">
        <w:rPr>
          <w:rFonts w:ascii="Times New Roman" w:hAnsi="Times New Roman" w:cs="Times New Roman"/>
          <w:sz w:val="24"/>
          <w:szCs w:val="24"/>
        </w:rPr>
        <w:t xml:space="preserve"> </w:t>
      </w:r>
      <w:proofErr w:type="spellStart"/>
      <w:r w:rsidR="00D01E5B">
        <w:rPr>
          <w:rFonts w:ascii="Times New Roman" w:hAnsi="Times New Roman" w:cs="Times New Roman"/>
          <w:sz w:val="24"/>
          <w:szCs w:val="24"/>
        </w:rPr>
        <w:t>Astruc</w:t>
      </w:r>
      <w:proofErr w:type="spellEnd"/>
      <w:r w:rsidR="00A31C74">
        <w:rPr>
          <w:rFonts w:ascii="Times New Roman" w:hAnsi="Times New Roman" w:cs="Times New Roman"/>
          <w:sz w:val="24"/>
          <w:szCs w:val="24"/>
        </w:rPr>
        <w:t>,</w:t>
      </w:r>
      <w:r w:rsidR="00D01E5B">
        <w:rPr>
          <w:rFonts w:ascii="Times New Roman" w:hAnsi="Times New Roman" w:cs="Times New Roman"/>
          <w:sz w:val="24"/>
          <w:szCs w:val="24"/>
        </w:rPr>
        <w:t xml:space="preserve"> scoprì che per designare Dio venivano usati due termini, </w:t>
      </w:r>
      <w:proofErr w:type="spellStart"/>
      <w:r w:rsidR="00D01E5B">
        <w:rPr>
          <w:rFonts w:ascii="Times New Roman" w:hAnsi="Times New Roman" w:cs="Times New Roman"/>
          <w:sz w:val="24"/>
          <w:szCs w:val="24"/>
        </w:rPr>
        <w:t>Jahvé</w:t>
      </w:r>
      <w:proofErr w:type="spellEnd"/>
      <w:r w:rsidR="00D01E5B">
        <w:rPr>
          <w:rFonts w:ascii="Times New Roman" w:hAnsi="Times New Roman" w:cs="Times New Roman"/>
          <w:sz w:val="24"/>
          <w:szCs w:val="24"/>
        </w:rPr>
        <w:t xml:space="preserve"> ed </w:t>
      </w:r>
      <w:proofErr w:type="spellStart"/>
      <w:r w:rsidR="00D01E5B">
        <w:rPr>
          <w:rFonts w:ascii="Times New Roman" w:hAnsi="Times New Roman" w:cs="Times New Roman"/>
          <w:sz w:val="24"/>
          <w:szCs w:val="24"/>
        </w:rPr>
        <w:t>Elohim</w:t>
      </w:r>
      <w:proofErr w:type="spellEnd"/>
      <w:r w:rsidR="00D01E5B">
        <w:rPr>
          <w:rFonts w:ascii="Times New Roman" w:hAnsi="Times New Roman" w:cs="Times New Roman"/>
          <w:sz w:val="24"/>
          <w:szCs w:val="24"/>
        </w:rPr>
        <w:t>. Provò a trascrivere su due colonne parallele i testi e scoprì che ne venivano fuori due trame narrative coerenti, diverse per stile. Approfondendo le ricerche vennero alla luce altre due trame narrative</w:t>
      </w:r>
      <w:r>
        <w:rPr>
          <w:rFonts w:ascii="Times New Roman" w:hAnsi="Times New Roman" w:cs="Times New Roman"/>
          <w:sz w:val="24"/>
          <w:szCs w:val="24"/>
        </w:rPr>
        <w:t>, pur se meno evidenti. Sulle ali dell’entusiasmo si arrivò a parlare di quattro documenti, che però non sono mai venuti alla luce</w:t>
      </w:r>
      <w:r w:rsidR="00574304">
        <w:rPr>
          <w:rFonts w:ascii="Times New Roman" w:hAnsi="Times New Roman" w:cs="Times New Roman"/>
          <w:sz w:val="24"/>
          <w:szCs w:val="24"/>
        </w:rPr>
        <w:t>, anche perché probabilmente non sono stati mai scritti</w:t>
      </w:r>
      <w:r>
        <w:rPr>
          <w:rFonts w:ascii="Times New Roman" w:hAnsi="Times New Roman" w:cs="Times New Roman"/>
          <w:sz w:val="24"/>
          <w:szCs w:val="24"/>
        </w:rPr>
        <w:t>.</w:t>
      </w:r>
    </w:p>
    <w:p w:rsidR="00D01E5B" w:rsidRDefault="00574304" w:rsidP="00286673">
      <w:pPr>
        <w:jc w:val="both"/>
        <w:rPr>
          <w:rFonts w:ascii="Times New Roman" w:hAnsi="Times New Roman" w:cs="Times New Roman"/>
          <w:sz w:val="24"/>
          <w:szCs w:val="24"/>
        </w:rPr>
      </w:pPr>
      <w:r>
        <w:rPr>
          <w:rFonts w:ascii="Times New Roman" w:hAnsi="Times New Roman" w:cs="Times New Roman"/>
          <w:sz w:val="24"/>
          <w:szCs w:val="24"/>
        </w:rPr>
        <w:t xml:space="preserve"> </w:t>
      </w:r>
      <w:r w:rsidR="00E72EC3">
        <w:rPr>
          <w:rFonts w:ascii="Times New Roman" w:hAnsi="Times New Roman" w:cs="Times New Roman"/>
          <w:sz w:val="24"/>
          <w:szCs w:val="24"/>
        </w:rPr>
        <w:t xml:space="preserve"> Oggi si preferisce parlare di quattro tradizioni orali che ad un certo punto vennero messe per iscritto. La data di composizione è</w:t>
      </w:r>
      <w:r w:rsidR="00A31C74">
        <w:rPr>
          <w:rFonts w:ascii="Times New Roman" w:hAnsi="Times New Roman" w:cs="Times New Roman"/>
          <w:sz w:val="24"/>
          <w:szCs w:val="24"/>
        </w:rPr>
        <w:t xml:space="preserve"> stava via via posticipata. Allo stato attuale della ricerca,</w:t>
      </w:r>
      <w:r w:rsidR="00E72EC3">
        <w:rPr>
          <w:rFonts w:ascii="Times New Roman" w:hAnsi="Times New Roman" w:cs="Times New Roman"/>
          <w:sz w:val="24"/>
          <w:szCs w:val="24"/>
        </w:rPr>
        <w:t xml:space="preserve"> si pensa che questo sia avvenuto </w:t>
      </w:r>
      <w:r w:rsidR="00E074A8">
        <w:rPr>
          <w:rFonts w:ascii="Times New Roman" w:hAnsi="Times New Roman" w:cs="Times New Roman"/>
          <w:sz w:val="24"/>
          <w:szCs w:val="24"/>
        </w:rPr>
        <w:t xml:space="preserve">tra il 400 e </w:t>
      </w:r>
      <w:r w:rsidR="00E72EC3">
        <w:rPr>
          <w:rFonts w:ascii="Times New Roman" w:hAnsi="Times New Roman" w:cs="Times New Roman"/>
          <w:sz w:val="24"/>
          <w:szCs w:val="24"/>
        </w:rPr>
        <w:t xml:space="preserve">il 350 a.C., dopo la ricostruzione </w:t>
      </w:r>
      <w:r w:rsidR="00E074A8">
        <w:rPr>
          <w:rFonts w:ascii="Times New Roman" w:hAnsi="Times New Roman" w:cs="Times New Roman"/>
          <w:sz w:val="24"/>
          <w:szCs w:val="24"/>
        </w:rPr>
        <w:t xml:space="preserve">del Paese </w:t>
      </w:r>
      <w:r w:rsidR="00E72EC3">
        <w:rPr>
          <w:rFonts w:ascii="Times New Roman" w:hAnsi="Times New Roman" w:cs="Times New Roman"/>
          <w:sz w:val="24"/>
          <w:szCs w:val="24"/>
        </w:rPr>
        <w:t>successiva all’esilio a Babilonia.</w:t>
      </w:r>
      <w:r w:rsidR="00E074A8">
        <w:rPr>
          <w:rFonts w:ascii="Times New Roman" w:hAnsi="Times New Roman" w:cs="Times New Roman"/>
          <w:sz w:val="24"/>
          <w:szCs w:val="24"/>
        </w:rPr>
        <w:t xml:space="preserve"> Tra le vicende raccontate nell’Esodo e la redazione finale abbiamo </w:t>
      </w:r>
      <w:r>
        <w:rPr>
          <w:rFonts w:ascii="Times New Roman" w:hAnsi="Times New Roman" w:cs="Times New Roman"/>
          <w:sz w:val="24"/>
          <w:szCs w:val="24"/>
        </w:rPr>
        <w:t xml:space="preserve">quindi </w:t>
      </w:r>
      <w:r w:rsidR="00E074A8">
        <w:rPr>
          <w:rFonts w:ascii="Times New Roman" w:hAnsi="Times New Roman" w:cs="Times New Roman"/>
          <w:sz w:val="24"/>
          <w:szCs w:val="24"/>
        </w:rPr>
        <w:t>un in</w:t>
      </w:r>
      <w:r w:rsidR="00A31C74">
        <w:rPr>
          <w:rFonts w:ascii="Times New Roman" w:hAnsi="Times New Roman" w:cs="Times New Roman"/>
          <w:sz w:val="24"/>
          <w:szCs w:val="24"/>
        </w:rPr>
        <w:t>tervallo di tempo di circa</w:t>
      </w:r>
      <w:r w:rsidR="00E074A8">
        <w:rPr>
          <w:rFonts w:ascii="Times New Roman" w:hAnsi="Times New Roman" w:cs="Times New Roman"/>
          <w:sz w:val="24"/>
          <w:szCs w:val="24"/>
        </w:rPr>
        <w:t xml:space="preserve"> 800 anni</w:t>
      </w:r>
      <w:r w:rsidR="00DC7253">
        <w:rPr>
          <w:rFonts w:ascii="Times New Roman" w:hAnsi="Times New Roman" w:cs="Times New Roman"/>
          <w:sz w:val="24"/>
          <w:szCs w:val="24"/>
        </w:rPr>
        <w:t>. La storia è stata certamente ricostruita e interpretata ma questo non significa che sia stata “inventata”.</w:t>
      </w:r>
      <w:r w:rsidR="005F013C">
        <w:rPr>
          <w:rFonts w:ascii="Times New Roman" w:hAnsi="Times New Roman" w:cs="Times New Roman"/>
          <w:sz w:val="24"/>
          <w:szCs w:val="24"/>
        </w:rPr>
        <w:t xml:space="preserve"> Alla base del libro vi sono i fatti, raccontati da più persone, in modi diversi</w:t>
      </w:r>
      <w:r w:rsidR="00966CB6">
        <w:rPr>
          <w:rFonts w:ascii="Times New Roman" w:hAnsi="Times New Roman" w:cs="Times New Roman"/>
          <w:sz w:val="24"/>
          <w:szCs w:val="24"/>
        </w:rPr>
        <w:t>. I fatti raccontati nell’E</w:t>
      </w:r>
      <w:r>
        <w:rPr>
          <w:rFonts w:ascii="Times New Roman" w:hAnsi="Times New Roman" w:cs="Times New Roman"/>
          <w:sz w:val="24"/>
          <w:szCs w:val="24"/>
        </w:rPr>
        <w:t xml:space="preserve">sodo sono storicamente esatti? </w:t>
      </w:r>
      <w:r w:rsidRPr="00C37898">
        <w:rPr>
          <w:rFonts w:ascii="Times New Roman" w:hAnsi="Times New Roman" w:cs="Times New Roman"/>
          <w:sz w:val="24"/>
          <w:szCs w:val="24"/>
          <w:u w:val="single"/>
        </w:rPr>
        <w:t>L’Esodo n</w:t>
      </w:r>
      <w:r w:rsidR="00966CB6" w:rsidRPr="00C37898">
        <w:rPr>
          <w:rFonts w:ascii="Times New Roman" w:hAnsi="Times New Roman" w:cs="Times New Roman"/>
          <w:sz w:val="24"/>
          <w:szCs w:val="24"/>
          <w:u w:val="single"/>
        </w:rPr>
        <w:t>on è un libro di storia, ma un libro che contiene una storia</w:t>
      </w:r>
      <w:r w:rsidRPr="00C37898">
        <w:rPr>
          <w:rFonts w:ascii="Times New Roman" w:hAnsi="Times New Roman" w:cs="Times New Roman"/>
          <w:sz w:val="24"/>
          <w:szCs w:val="24"/>
          <w:u w:val="single"/>
        </w:rPr>
        <w:t xml:space="preserve"> veramente accaduta</w:t>
      </w:r>
      <w:r w:rsidR="00966CB6">
        <w:rPr>
          <w:rFonts w:ascii="Times New Roman" w:hAnsi="Times New Roman" w:cs="Times New Roman"/>
          <w:sz w:val="24"/>
          <w:szCs w:val="24"/>
        </w:rPr>
        <w:t>.</w:t>
      </w:r>
    </w:p>
    <w:p w:rsidR="00E72EC3" w:rsidRDefault="00E72EC3" w:rsidP="00286673">
      <w:pPr>
        <w:jc w:val="both"/>
        <w:rPr>
          <w:rFonts w:ascii="Times New Roman" w:hAnsi="Times New Roman" w:cs="Times New Roman"/>
          <w:sz w:val="24"/>
          <w:szCs w:val="24"/>
        </w:rPr>
      </w:pPr>
      <w:r w:rsidRPr="00A31C74">
        <w:rPr>
          <w:rFonts w:ascii="Times New Roman" w:hAnsi="Times New Roman" w:cs="Times New Roman"/>
          <w:b/>
          <w:sz w:val="24"/>
          <w:szCs w:val="24"/>
        </w:rPr>
        <w:t>Perché</w:t>
      </w:r>
      <w:r w:rsidR="00574304" w:rsidRPr="00A31C74">
        <w:rPr>
          <w:rFonts w:ascii="Times New Roman" w:hAnsi="Times New Roman" w:cs="Times New Roman"/>
          <w:b/>
          <w:sz w:val="24"/>
          <w:szCs w:val="24"/>
        </w:rPr>
        <w:t>, ad un certo punto, questi testi sono stati</w:t>
      </w:r>
      <w:r w:rsidRPr="00A31C74">
        <w:rPr>
          <w:rFonts w:ascii="Times New Roman" w:hAnsi="Times New Roman" w:cs="Times New Roman"/>
          <w:b/>
          <w:sz w:val="24"/>
          <w:szCs w:val="24"/>
        </w:rPr>
        <w:t xml:space="preserve"> mess</w:t>
      </w:r>
      <w:r w:rsidR="00574304" w:rsidRPr="00A31C74">
        <w:rPr>
          <w:rFonts w:ascii="Times New Roman" w:hAnsi="Times New Roman" w:cs="Times New Roman"/>
          <w:b/>
          <w:sz w:val="24"/>
          <w:szCs w:val="24"/>
        </w:rPr>
        <w:t>i</w:t>
      </w:r>
      <w:r w:rsidRPr="00A31C74">
        <w:rPr>
          <w:rFonts w:ascii="Times New Roman" w:hAnsi="Times New Roman" w:cs="Times New Roman"/>
          <w:b/>
          <w:sz w:val="24"/>
          <w:szCs w:val="24"/>
        </w:rPr>
        <w:t xml:space="preserve"> per iscritto? </w:t>
      </w:r>
      <w:r w:rsidR="00574304">
        <w:rPr>
          <w:rFonts w:ascii="Times New Roman" w:hAnsi="Times New Roman" w:cs="Times New Roman"/>
          <w:sz w:val="24"/>
          <w:szCs w:val="24"/>
        </w:rPr>
        <w:t>Certo perché in quell’epoca la scrittura stava prendendo piede in tutta l’area del Mediterraneo orientale e nel Vicino Oriente, ma c’è anche un’altra tesi, m</w:t>
      </w:r>
      <w:r>
        <w:rPr>
          <w:rFonts w:ascii="Times New Roman" w:hAnsi="Times New Roman" w:cs="Times New Roman"/>
          <w:sz w:val="24"/>
          <w:szCs w:val="24"/>
        </w:rPr>
        <w:t>olto suggestiva</w:t>
      </w:r>
      <w:r w:rsidR="00574304">
        <w:rPr>
          <w:rFonts w:ascii="Times New Roman" w:hAnsi="Times New Roman" w:cs="Times New Roman"/>
          <w:sz w:val="24"/>
          <w:szCs w:val="24"/>
        </w:rPr>
        <w:t>,</w:t>
      </w:r>
      <w:r>
        <w:rPr>
          <w:rFonts w:ascii="Times New Roman" w:hAnsi="Times New Roman" w:cs="Times New Roman"/>
          <w:sz w:val="24"/>
          <w:szCs w:val="24"/>
        </w:rPr>
        <w:t xml:space="preserve"> di David Carr</w:t>
      </w:r>
      <w:r w:rsidR="00587EF8">
        <w:rPr>
          <w:rFonts w:ascii="Times New Roman" w:hAnsi="Times New Roman" w:cs="Times New Roman"/>
          <w:sz w:val="24"/>
          <w:szCs w:val="24"/>
        </w:rPr>
        <w:t>: “Le Bibbie, sia quella ebraica che quella cristiana sono emerse in risposta alla sofferenza, in particolare alla sofferenza di gruppo… Sono state messe per iscritto per rispondere alle sofferenze delle comunità” (D. Carr</w:t>
      </w:r>
      <w:r w:rsidR="00574304">
        <w:rPr>
          <w:rFonts w:ascii="Times New Roman" w:hAnsi="Times New Roman" w:cs="Times New Roman"/>
          <w:sz w:val="24"/>
          <w:szCs w:val="24"/>
        </w:rPr>
        <w:t>,</w:t>
      </w:r>
      <w:r w:rsidR="00587EF8">
        <w:rPr>
          <w:rFonts w:ascii="Times New Roman" w:hAnsi="Times New Roman" w:cs="Times New Roman"/>
          <w:sz w:val="24"/>
          <w:szCs w:val="24"/>
        </w:rPr>
        <w:t xml:space="preserve"> </w:t>
      </w:r>
      <w:r w:rsidR="00587EF8">
        <w:rPr>
          <w:rFonts w:ascii="Times New Roman" w:hAnsi="Times New Roman" w:cs="Times New Roman"/>
          <w:i/>
          <w:sz w:val="24"/>
          <w:szCs w:val="24"/>
        </w:rPr>
        <w:t>Santa resilienza</w:t>
      </w:r>
      <w:r w:rsidR="00574304">
        <w:rPr>
          <w:rFonts w:ascii="Times New Roman" w:hAnsi="Times New Roman" w:cs="Times New Roman"/>
          <w:sz w:val="24"/>
          <w:szCs w:val="24"/>
        </w:rPr>
        <w:t>,</w:t>
      </w:r>
      <w:r w:rsidR="00574304">
        <w:rPr>
          <w:rFonts w:ascii="Times New Roman" w:hAnsi="Times New Roman" w:cs="Times New Roman"/>
          <w:i/>
          <w:sz w:val="24"/>
          <w:szCs w:val="24"/>
        </w:rPr>
        <w:t xml:space="preserve"> </w:t>
      </w:r>
      <w:r w:rsidR="00587EF8">
        <w:rPr>
          <w:rFonts w:ascii="Times New Roman" w:hAnsi="Times New Roman" w:cs="Times New Roman"/>
          <w:sz w:val="24"/>
          <w:szCs w:val="24"/>
        </w:rPr>
        <w:t xml:space="preserve">Queriniana, p.10). </w:t>
      </w:r>
      <w:r w:rsidR="00DC7253">
        <w:rPr>
          <w:rFonts w:ascii="Times New Roman" w:hAnsi="Times New Roman" w:cs="Times New Roman"/>
          <w:sz w:val="24"/>
          <w:szCs w:val="24"/>
        </w:rPr>
        <w:t>Il gruppo di Israeliti</w:t>
      </w:r>
      <w:r w:rsidR="00574304">
        <w:rPr>
          <w:rFonts w:ascii="Times New Roman" w:hAnsi="Times New Roman" w:cs="Times New Roman"/>
          <w:sz w:val="24"/>
          <w:szCs w:val="24"/>
        </w:rPr>
        <w:t xml:space="preserve"> che aveva sperimentato l’</w:t>
      </w:r>
      <w:r w:rsidR="00DC7253">
        <w:rPr>
          <w:rFonts w:ascii="Times New Roman" w:hAnsi="Times New Roman" w:cs="Times New Roman"/>
          <w:sz w:val="24"/>
          <w:szCs w:val="24"/>
        </w:rPr>
        <w:t xml:space="preserve">esilio a Babilonia e la fatica del ritorno e del reinserimento ha trovato </w:t>
      </w:r>
      <w:r w:rsidR="00432067">
        <w:rPr>
          <w:rFonts w:ascii="Times New Roman" w:hAnsi="Times New Roman" w:cs="Times New Roman"/>
          <w:sz w:val="24"/>
          <w:szCs w:val="24"/>
        </w:rPr>
        <w:t>la forza per affrontare quel trauma,</w:t>
      </w:r>
      <w:r w:rsidR="00DC7253">
        <w:rPr>
          <w:rFonts w:ascii="Times New Roman" w:hAnsi="Times New Roman" w:cs="Times New Roman"/>
          <w:sz w:val="24"/>
          <w:szCs w:val="24"/>
        </w:rPr>
        <w:t xml:space="preserve"> ripercorre</w:t>
      </w:r>
      <w:r w:rsidR="00432067">
        <w:rPr>
          <w:rFonts w:ascii="Times New Roman" w:hAnsi="Times New Roman" w:cs="Times New Roman"/>
          <w:sz w:val="24"/>
          <w:szCs w:val="24"/>
        </w:rPr>
        <w:t>ndo</w:t>
      </w:r>
      <w:r w:rsidR="00DC7253">
        <w:rPr>
          <w:rFonts w:ascii="Times New Roman" w:hAnsi="Times New Roman" w:cs="Times New Roman"/>
          <w:sz w:val="24"/>
          <w:szCs w:val="24"/>
        </w:rPr>
        <w:t xml:space="preserve"> le vicende di Mosè</w:t>
      </w:r>
      <w:r w:rsidR="00432067">
        <w:rPr>
          <w:rFonts w:ascii="Times New Roman" w:hAnsi="Times New Roman" w:cs="Times New Roman"/>
          <w:sz w:val="24"/>
          <w:szCs w:val="24"/>
        </w:rPr>
        <w:t>,</w:t>
      </w:r>
      <w:r w:rsidR="00DC7253">
        <w:rPr>
          <w:rFonts w:ascii="Times New Roman" w:hAnsi="Times New Roman" w:cs="Times New Roman"/>
          <w:sz w:val="24"/>
          <w:szCs w:val="24"/>
        </w:rPr>
        <w:t xml:space="preserve"> degli Israeliti schiavi in Egitto</w:t>
      </w:r>
      <w:r w:rsidR="00432067">
        <w:rPr>
          <w:rFonts w:ascii="Times New Roman" w:hAnsi="Times New Roman" w:cs="Times New Roman"/>
          <w:sz w:val="24"/>
          <w:szCs w:val="24"/>
        </w:rPr>
        <w:t>, della loro fuga rocambolesca</w:t>
      </w:r>
      <w:r w:rsidR="00DC7253">
        <w:rPr>
          <w:rFonts w:ascii="Times New Roman" w:hAnsi="Times New Roman" w:cs="Times New Roman"/>
          <w:sz w:val="24"/>
          <w:szCs w:val="24"/>
        </w:rPr>
        <w:t xml:space="preserve">. </w:t>
      </w:r>
      <w:r w:rsidR="00587EF8" w:rsidRPr="00587EF8">
        <w:rPr>
          <w:rFonts w:ascii="Times New Roman" w:hAnsi="Times New Roman" w:cs="Times New Roman"/>
          <w:caps/>
          <w:sz w:val="24"/>
          <w:szCs w:val="24"/>
        </w:rPr>
        <w:t>è</w:t>
      </w:r>
      <w:r w:rsidR="00587EF8">
        <w:rPr>
          <w:rFonts w:ascii="Times New Roman" w:hAnsi="Times New Roman" w:cs="Times New Roman"/>
          <w:sz w:val="24"/>
          <w:szCs w:val="24"/>
        </w:rPr>
        <w:t xml:space="preserve"> questo, secondo il teologo </w:t>
      </w:r>
      <w:r w:rsidR="00432067">
        <w:rPr>
          <w:rFonts w:ascii="Times New Roman" w:hAnsi="Times New Roman" w:cs="Times New Roman"/>
          <w:sz w:val="24"/>
          <w:szCs w:val="24"/>
        </w:rPr>
        <w:t>americano, il segreto della</w:t>
      </w:r>
      <w:r w:rsidR="00587EF8">
        <w:rPr>
          <w:rFonts w:ascii="Times New Roman" w:hAnsi="Times New Roman" w:cs="Times New Roman"/>
          <w:sz w:val="24"/>
          <w:szCs w:val="24"/>
        </w:rPr>
        <w:t xml:space="preserve"> longevità</w:t>
      </w:r>
      <w:r w:rsidR="00432067">
        <w:rPr>
          <w:rFonts w:ascii="Times New Roman" w:hAnsi="Times New Roman" w:cs="Times New Roman"/>
          <w:sz w:val="24"/>
          <w:szCs w:val="24"/>
        </w:rPr>
        <w:t xml:space="preserve"> di questi testi</w:t>
      </w:r>
      <w:r w:rsidR="00587EF8">
        <w:rPr>
          <w:rFonts w:ascii="Times New Roman" w:hAnsi="Times New Roman" w:cs="Times New Roman"/>
          <w:sz w:val="24"/>
          <w:szCs w:val="24"/>
        </w:rPr>
        <w:t xml:space="preserve">: </w:t>
      </w:r>
      <w:r w:rsidR="00432067">
        <w:rPr>
          <w:rFonts w:ascii="Times New Roman" w:hAnsi="Times New Roman" w:cs="Times New Roman"/>
          <w:sz w:val="24"/>
          <w:szCs w:val="24"/>
        </w:rPr>
        <w:t xml:space="preserve">trasmettono </w:t>
      </w:r>
      <w:r w:rsidR="00587EF8">
        <w:rPr>
          <w:rFonts w:ascii="Times New Roman" w:hAnsi="Times New Roman" w:cs="Times New Roman"/>
          <w:sz w:val="24"/>
          <w:szCs w:val="24"/>
        </w:rPr>
        <w:t>la fede in un “</w:t>
      </w:r>
      <w:r w:rsidR="00587EF8" w:rsidRPr="00C37898">
        <w:rPr>
          <w:rFonts w:ascii="Times New Roman" w:hAnsi="Times New Roman" w:cs="Times New Roman"/>
          <w:sz w:val="24"/>
          <w:szCs w:val="24"/>
          <w:u w:val="single"/>
        </w:rPr>
        <w:t>Dio che è sempre presente, anche quando la vita va in frantumi, quando la vita ci fa a pezzi</w:t>
      </w:r>
      <w:r w:rsidR="00587EF8">
        <w:rPr>
          <w:rFonts w:ascii="Times New Roman" w:hAnsi="Times New Roman" w:cs="Times New Roman"/>
          <w:sz w:val="24"/>
          <w:szCs w:val="24"/>
        </w:rPr>
        <w:t>”.</w:t>
      </w:r>
    </w:p>
    <w:p w:rsidR="00587EF8" w:rsidRDefault="00587EF8" w:rsidP="00286673">
      <w:pPr>
        <w:jc w:val="both"/>
        <w:rPr>
          <w:rFonts w:ascii="Times New Roman" w:hAnsi="Times New Roman" w:cs="Times New Roman"/>
          <w:sz w:val="24"/>
          <w:szCs w:val="24"/>
        </w:rPr>
      </w:pPr>
      <w:r>
        <w:rPr>
          <w:rFonts w:ascii="Times New Roman" w:hAnsi="Times New Roman" w:cs="Times New Roman"/>
          <w:b/>
          <w:sz w:val="24"/>
          <w:szCs w:val="24"/>
        </w:rPr>
        <w:lastRenderedPageBreak/>
        <w:t>Perché e come leggere questi testi?</w:t>
      </w:r>
      <w:r>
        <w:rPr>
          <w:rFonts w:ascii="Times New Roman" w:hAnsi="Times New Roman" w:cs="Times New Roman"/>
          <w:sz w:val="24"/>
          <w:szCs w:val="24"/>
        </w:rPr>
        <w:t xml:space="preserve"> </w:t>
      </w:r>
      <w:r w:rsidR="0056220D">
        <w:rPr>
          <w:rFonts w:ascii="Times New Roman" w:hAnsi="Times New Roman" w:cs="Times New Roman"/>
          <w:sz w:val="24"/>
          <w:szCs w:val="24"/>
        </w:rPr>
        <w:t xml:space="preserve">Il metodo è quello </w:t>
      </w:r>
      <w:r w:rsidR="00C37898">
        <w:rPr>
          <w:rFonts w:ascii="Times New Roman" w:hAnsi="Times New Roman" w:cs="Times New Roman"/>
          <w:sz w:val="24"/>
          <w:szCs w:val="24"/>
        </w:rPr>
        <w:t>storico critico</w:t>
      </w:r>
      <w:r w:rsidR="0056220D">
        <w:rPr>
          <w:rFonts w:ascii="Times New Roman" w:hAnsi="Times New Roman" w:cs="Times New Roman"/>
          <w:sz w:val="24"/>
          <w:szCs w:val="24"/>
        </w:rPr>
        <w:t xml:space="preserve"> oggi in uso nella chies</w:t>
      </w:r>
      <w:r w:rsidR="00432067">
        <w:rPr>
          <w:rFonts w:ascii="Times New Roman" w:hAnsi="Times New Roman" w:cs="Times New Roman"/>
          <w:sz w:val="24"/>
          <w:szCs w:val="24"/>
        </w:rPr>
        <w:t>a</w:t>
      </w:r>
      <w:r w:rsidR="00C37898">
        <w:rPr>
          <w:rFonts w:ascii="Times New Roman" w:hAnsi="Times New Roman" w:cs="Times New Roman"/>
          <w:sz w:val="24"/>
          <w:szCs w:val="24"/>
        </w:rPr>
        <w:t xml:space="preserve">, </w:t>
      </w:r>
      <w:r w:rsidR="00432067">
        <w:rPr>
          <w:rFonts w:ascii="Times New Roman" w:hAnsi="Times New Roman" w:cs="Times New Roman"/>
          <w:sz w:val="24"/>
          <w:szCs w:val="24"/>
        </w:rPr>
        <w:t>guardato con sospetto per tre</w:t>
      </w:r>
      <w:r w:rsidR="0056220D">
        <w:rPr>
          <w:rFonts w:ascii="Times New Roman" w:hAnsi="Times New Roman" w:cs="Times New Roman"/>
          <w:sz w:val="24"/>
          <w:szCs w:val="24"/>
        </w:rPr>
        <w:t xml:space="preserve"> secoli, ma sdoganato dal Concilio Vaticano II nella Costituzione </w:t>
      </w:r>
      <w:r w:rsidR="0056220D" w:rsidRPr="0056220D">
        <w:rPr>
          <w:rFonts w:ascii="Times New Roman" w:hAnsi="Times New Roman" w:cs="Times New Roman"/>
          <w:i/>
          <w:sz w:val="24"/>
          <w:szCs w:val="24"/>
        </w:rPr>
        <w:t>Dei Verbum</w:t>
      </w:r>
      <w:r w:rsidR="0056220D">
        <w:rPr>
          <w:rFonts w:ascii="Times New Roman" w:hAnsi="Times New Roman" w:cs="Times New Roman"/>
          <w:sz w:val="24"/>
          <w:szCs w:val="24"/>
        </w:rPr>
        <w:t xml:space="preserve">: </w:t>
      </w:r>
      <w:r w:rsidR="00432067">
        <w:rPr>
          <w:rFonts w:ascii="Times New Roman" w:hAnsi="Times New Roman" w:cs="Times New Roman"/>
          <w:sz w:val="24"/>
          <w:szCs w:val="24"/>
        </w:rPr>
        <w:t xml:space="preserve">è legittimo e utile </w:t>
      </w:r>
      <w:r w:rsidR="0056220D">
        <w:rPr>
          <w:rFonts w:ascii="Times New Roman" w:hAnsi="Times New Roman" w:cs="Times New Roman"/>
          <w:sz w:val="24"/>
          <w:szCs w:val="24"/>
        </w:rPr>
        <w:t xml:space="preserve">usare tutti gli strumenti dell’intelligenza, della storia e della filologia per ricostruire gli eventi storici. </w:t>
      </w:r>
      <w:r w:rsidR="00C37898">
        <w:rPr>
          <w:rFonts w:ascii="Times New Roman" w:hAnsi="Times New Roman" w:cs="Times New Roman"/>
          <w:sz w:val="24"/>
          <w:szCs w:val="24"/>
        </w:rPr>
        <w:t xml:space="preserve">La conoscenza storica non è però fine a se stessa, ma un modo per alimentare la fede: </w:t>
      </w:r>
      <w:r w:rsidR="0056220D">
        <w:rPr>
          <w:rFonts w:ascii="Times New Roman" w:hAnsi="Times New Roman" w:cs="Times New Roman"/>
          <w:sz w:val="24"/>
          <w:szCs w:val="24"/>
        </w:rPr>
        <w:t>“Se tale sforzo riuscirà a condurre a una vera comunione con Dio nella preghiera, potrà considerarsi fedele alla sacra scrittura” (</w:t>
      </w:r>
      <w:proofErr w:type="spellStart"/>
      <w:r w:rsidR="0056220D">
        <w:rPr>
          <w:rFonts w:ascii="Times New Roman" w:hAnsi="Times New Roman" w:cs="Times New Roman"/>
          <w:sz w:val="24"/>
          <w:szCs w:val="24"/>
        </w:rPr>
        <w:t>Auzou</w:t>
      </w:r>
      <w:proofErr w:type="spellEnd"/>
      <w:r w:rsidR="0056220D">
        <w:rPr>
          <w:rFonts w:ascii="Times New Roman" w:hAnsi="Times New Roman" w:cs="Times New Roman"/>
          <w:sz w:val="24"/>
          <w:szCs w:val="24"/>
        </w:rPr>
        <w:t xml:space="preserve">, </w:t>
      </w:r>
      <w:r w:rsidR="0056220D">
        <w:rPr>
          <w:rFonts w:ascii="Times New Roman" w:hAnsi="Times New Roman" w:cs="Times New Roman"/>
          <w:i/>
          <w:sz w:val="24"/>
          <w:szCs w:val="24"/>
        </w:rPr>
        <w:t>Dalla servitù al servizio</w:t>
      </w:r>
      <w:r w:rsidR="0056220D">
        <w:rPr>
          <w:rFonts w:ascii="Times New Roman" w:hAnsi="Times New Roman" w:cs="Times New Roman"/>
          <w:sz w:val="24"/>
          <w:szCs w:val="24"/>
        </w:rPr>
        <w:t xml:space="preserve">, Dehoniane, p. 5). </w:t>
      </w:r>
      <w:r w:rsidR="00432067">
        <w:rPr>
          <w:rFonts w:ascii="Times New Roman" w:hAnsi="Times New Roman" w:cs="Times New Roman"/>
          <w:sz w:val="24"/>
          <w:szCs w:val="24"/>
        </w:rPr>
        <w:t xml:space="preserve">Il nostro fine è questo! </w:t>
      </w:r>
      <w:r w:rsidR="0056220D">
        <w:rPr>
          <w:rFonts w:ascii="Times New Roman" w:hAnsi="Times New Roman" w:cs="Times New Roman"/>
          <w:sz w:val="24"/>
          <w:szCs w:val="24"/>
        </w:rPr>
        <w:t>Non dobbiam</w:t>
      </w:r>
      <w:r w:rsidR="00D0354F">
        <w:rPr>
          <w:rFonts w:ascii="Times New Roman" w:hAnsi="Times New Roman" w:cs="Times New Roman"/>
          <w:sz w:val="24"/>
          <w:szCs w:val="24"/>
        </w:rPr>
        <w:t xml:space="preserve">o dimenticare che generazioni di uomini e donne sono arrivate alla comunione con Dio </w:t>
      </w:r>
      <w:r w:rsidR="00432067">
        <w:rPr>
          <w:rFonts w:ascii="Times New Roman" w:hAnsi="Times New Roman" w:cs="Times New Roman"/>
          <w:sz w:val="24"/>
          <w:szCs w:val="24"/>
        </w:rPr>
        <w:t xml:space="preserve">prima </w:t>
      </w:r>
      <w:r w:rsidR="00D0354F">
        <w:rPr>
          <w:rFonts w:ascii="Times New Roman" w:hAnsi="Times New Roman" w:cs="Times New Roman"/>
          <w:sz w:val="24"/>
          <w:szCs w:val="24"/>
        </w:rPr>
        <w:t>vivendo quegli avvenimenti</w:t>
      </w:r>
      <w:r w:rsidR="00432067">
        <w:rPr>
          <w:rFonts w:ascii="Times New Roman" w:hAnsi="Times New Roman" w:cs="Times New Roman"/>
          <w:sz w:val="24"/>
          <w:szCs w:val="24"/>
        </w:rPr>
        <w:t>, poi ascoltando</w:t>
      </w:r>
      <w:r w:rsidR="00D0354F">
        <w:rPr>
          <w:rFonts w:ascii="Times New Roman" w:hAnsi="Times New Roman" w:cs="Times New Roman"/>
          <w:sz w:val="24"/>
          <w:szCs w:val="24"/>
        </w:rPr>
        <w:t xml:space="preserve"> o leggendo i racconti che noi ci apprestiamo a leggere. Il nostro non è un puro esercizio intellettuale, ma un cammino spirituale.</w:t>
      </w:r>
      <w:r w:rsidR="00432067">
        <w:rPr>
          <w:rFonts w:ascii="Times New Roman" w:hAnsi="Times New Roman" w:cs="Times New Roman"/>
          <w:sz w:val="24"/>
          <w:szCs w:val="24"/>
        </w:rPr>
        <w:t xml:space="preserve"> L’Esodo è un libro che vuole insegnare a vivere, a camminare sulla strada di Dio.</w:t>
      </w:r>
    </w:p>
    <w:p w:rsidR="00C37898" w:rsidRDefault="00DC7253" w:rsidP="00286673">
      <w:pPr>
        <w:jc w:val="both"/>
        <w:rPr>
          <w:rFonts w:ascii="Times New Roman" w:hAnsi="Times New Roman" w:cs="Times New Roman"/>
          <w:sz w:val="24"/>
          <w:szCs w:val="24"/>
        </w:rPr>
      </w:pPr>
      <w:r>
        <w:rPr>
          <w:rFonts w:ascii="Times New Roman" w:hAnsi="Times New Roman" w:cs="Times New Roman"/>
          <w:b/>
          <w:sz w:val="24"/>
          <w:szCs w:val="24"/>
        </w:rPr>
        <w:t>Struttura del libro dell’Esodo.</w:t>
      </w:r>
      <w:r w:rsidR="00C37898">
        <w:rPr>
          <w:rFonts w:ascii="Times New Roman" w:hAnsi="Times New Roman" w:cs="Times New Roman"/>
          <w:sz w:val="24"/>
          <w:szCs w:val="24"/>
        </w:rPr>
        <w:t xml:space="preserve"> È una storia con tre protagonisti: Dio (che non si vede mai: parla soltanto), il Faraone (che non viene mai chiamato per nome) e Mosè, </w:t>
      </w:r>
      <w:r w:rsidR="005F013C">
        <w:rPr>
          <w:rFonts w:ascii="Times New Roman" w:hAnsi="Times New Roman" w:cs="Times New Roman"/>
          <w:sz w:val="24"/>
          <w:szCs w:val="24"/>
        </w:rPr>
        <w:t>che il grande, vero protagonista</w:t>
      </w:r>
      <w:r w:rsidR="00C37898">
        <w:rPr>
          <w:rFonts w:ascii="Times New Roman" w:hAnsi="Times New Roman" w:cs="Times New Roman"/>
          <w:sz w:val="24"/>
          <w:szCs w:val="24"/>
        </w:rPr>
        <w:t>. E il popolo? Sul popolo è meglio stendere un velo pietoso: sa solo sempre lamentarsi: prima dell’oppressione, poi del pericolo di essere riportato indietro, poi del pessimo “menù” del deserto, poi della scarsità di acqua… Si salvano le donne, che sanno fare una obiezione di coscienza attiva ed efficace: pensiamo alle levatrici d’Egitto o alla madre di Mosè</w:t>
      </w:r>
      <w:r w:rsidR="00A31C74">
        <w:rPr>
          <w:rFonts w:ascii="Times New Roman" w:hAnsi="Times New Roman" w:cs="Times New Roman"/>
          <w:sz w:val="24"/>
          <w:szCs w:val="24"/>
        </w:rPr>
        <w:t>, che disobbediscono agli ordini del faraone</w:t>
      </w:r>
      <w:r w:rsidR="00C37898">
        <w:rPr>
          <w:rFonts w:ascii="Times New Roman" w:hAnsi="Times New Roman" w:cs="Times New Roman"/>
          <w:sz w:val="24"/>
          <w:szCs w:val="24"/>
        </w:rPr>
        <w:t>.</w:t>
      </w:r>
    </w:p>
    <w:p w:rsidR="00DC7253" w:rsidRDefault="00A31C74" w:rsidP="00286673">
      <w:pPr>
        <w:jc w:val="both"/>
        <w:rPr>
          <w:rFonts w:ascii="Times New Roman" w:hAnsi="Times New Roman" w:cs="Times New Roman"/>
          <w:sz w:val="24"/>
          <w:szCs w:val="24"/>
        </w:rPr>
      </w:pPr>
      <w:r>
        <w:rPr>
          <w:rFonts w:ascii="Times New Roman" w:hAnsi="Times New Roman" w:cs="Times New Roman"/>
          <w:sz w:val="24"/>
          <w:szCs w:val="24"/>
        </w:rPr>
        <w:t>Con uno</w:t>
      </w:r>
      <w:r w:rsidR="006F0627">
        <w:rPr>
          <w:rFonts w:ascii="Times New Roman" w:hAnsi="Times New Roman" w:cs="Times New Roman"/>
          <w:sz w:val="24"/>
          <w:szCs w:val="24"/>
        </w:rPr>
        <w:t xml:space="preserve"> sguardo complessivo al testo, d</w:t>
      </w:r>
      <w:r w:rsidR="00DC7253">
        <w:rPr>
          <w:rFonts w:ascii="Times New Roman" w:hAnsi="Times New Roman" w:cs="Times New Roman"/>
          <w:sz w:val="24"/>
          <w:szCs w:val="24"/>
        </w:rPr>
        <w:t>istingu</w:t>
      </w:r>
      <w:r w:rsidR="006F0627">
        <w:rPr>
          <w:rFonts w:ascii="Times New Roman" w:hAnsi="Times New Roman" w:cs="Times New Roman"/>
          <w:sz w:val="24"/>
          <w:szCs w:val="24"/>
        </w:rPr>
        <w:t>iam</w:t>
      </w:r>
      <w:r w:rsidR="00DC7253">
        <w:rPr>
          <w:rFonts w:ascii="Times New Roman" w:hAnsi="Times New Roman" w:cs="Times New Roman"/>
          <w:sz w:val="24"/>
          <w:szCs w:val="24"/>
        </w:rPr>
        <w:t xml:space="preserve">o chiaramente </w:t>
      </w:r>
      <w:r w:rsidR="006F0627">
        <w:rPr>
          <w:rFonts w:ascii="Times New Roman" w:hAnsi="Times New Roman" w:cs="Times New Roman"/>
          <w:sz w:val="24"/>
          <w:szCs w:val="24"/>
        </w:rPr>
        <w:t xml:space="preserve">in esso </w:t>
      </w:r>
      <w:r w:rsidR="00DC7253">
        <w:rPr>
          <w:rFonts w:ascii="Times New Roman" w:hAnsi="Times New Roman" w:cs="Times New Roman"/>
          <w:sz w:val="24"/>
          <w:szCs w:val="24"/>
        </w:rPr>
        <w:t>tre parti:</w:t>
      </w:r>
    </w:p>
    <w:p w:rsidR="00DC7253" w:rsidRDefault="00DC7253" w:rsidP="00DC725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1-15,21: l’oppressione in Egitto e la liberazione</w:t>
      </w:r>
    </w:p>
    <w:p w:rsidR="00DC7253" w:rsidRDefault="00DC7253" w:rsidP="00DC725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15,22-24,11: marcia verso il Sinai e stipula dell’Alleanza</w:t>
      </w:r>
    </w:p>
    <w:p w:rsidR="00DC7253" w:rsidRDefault="00DC7253" w:rsidP="00DC725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22,12-40,38: istituzioni cultuali che regolamentano la vita del popolo</w:t>
      </w:r>
      <w:r w:rsidR="00AC18E8">
        <w:rPr>
          <w:rFonts w:ascii="Times New Roman" w:hAnsi="Times New Roman" w:cs="Times New Roman"/>
          <w:sz w:val="24"/>
          <w:szCs w:val="24"/>
        </w:rPr>
        <w:t>, con l’intermezzo del trauma del vitello d’oro.</w:t>
      </w:r>
    </w:p>
    <w:p w:rsidR="00AC18E8" w:rsidRDefault="00AC18E8" w:rsidP="00AC18E8">
      <w:pPr>
        <w:jc w:val="both"/>
        <w:rPr>
          <w:rFonts w:ascii="Times New Roman" w:hAnsi="Times New Roman" w:cs="Times New Roman"/>
          <w:sz w:val="24"/>
          <w:szCs w:val="24"/>
        </w:rPr>
      </w:pPr>
      <w:r>
        <w:rPr>
          <w:rFonts w:ascii="Times New Roman" w:hAnsi="Times New Roman" w:cs="Times New Roman"/>
          <w:sz w:val="24"/>
          <w:szCs w:val="24"/>
        </w:rPr>
        <w:t xml:space="preserve">  Il racconto della marcia </w:t>
      </w:r>
      <w:r w:rsidR="00432067">
        <w:rPr>
          <w:rFonts w:ascii="Times New Roman" w:hAnsi="Times New Roman" w:cs="Times New Roman"/>
          <w:sz w:val="24"/>
          <w:szCs w:val="24"/>
        </w:rPr>
        <w:t xml:space="preserve">nel deserto </w:t>
      </w:r>
      <w:r>
        <w:rPr>
          <w:rFonts w:ascii="Times New Roman" w:hAnsi="Times New Roman" w:cs="Times New Roman"/>
          <w:sz w:val="24"/>
          <w:szCs w:val="24"/>
        </w:rPr>
        <w:t xml:space="preserve">prosegue poi in </w:t>
      </w:r>
      <w:proofErr w:type="spellStart"/>
      <w:r>
        <w:rPr>
          <w:rFonts w:ascii="Times New Roman" w:hAnsi="Times New Roman" w:cs="Times New Roman"/>
          <w:sz w:val="24"/>
          <w:szCs w:val="24"/>
        </w:rPr>
        <w:t>Num</w:t>
      </w:r>
      <w:proofErr w:type="spellEnd"/>
      <w:r>
        <w:rPr>
          <w:rFonts w:ascii="Times New Roman" w:hAnsi="Times New Roman" w:cs="Times New Roman"/>
          <w:sz w:val="24"/>
          <w:szCs w:val="24"/>
        </w:rPr>
        <w:t>. 10-22</w:t>
      </w:r>
      <w:r w:rsidR="005F013C">
        <w:rPr>
          <w:rFonts w:ascii="Times New Roman" w:hAnsi="Times New Roman" w:cs="Times New Roman"/>
          <w:sz w:val="24"/>
          <w:szCs w:val="24"/>
        </w:rPr>
        <w:t xml:space="preserve"> e infine l’ultimo capitolo del Pentateuco (</w:t>
      </w:r>
      <w:proofErr w:type="spellStart"/>
      <w:r w:rsidR="005F013C">
        <w:rPr>
          <w:rFonts w:ascii="Times New Roman" w:hAnsi="Times New Roman" w:cs="Times New Roman"/>
          <w:sz w:val="24"/>
          <w:szCs w:val="24"/>
        </w:rPr>
        <w:t>Dt</w:t>
      </w:r>
      <w:proofErr w:type="spellEnd"/>
      <w:r w:rsidR="005F013C">
        <w:rPr>
          <w:rFonts w:ascii="Times New Roman" w:hAnsi="Times New Roman" w:cs="Times New Roman"/>
          <w:sz w:val="24"/>
          <w:szCs w:val="24"/>
        </w:rPr>
        <w:t>. 34) riferisce la morte di Mosè e si chiude con la sua glorificazione che risale ad un’epoca molto posteriore.</w:t>
      </w:r>
    </w:p>
    <w:p w:rsidR="00A04723" w:rsidRPr="00412F1A" w:rsidRDefault="00A04723" w:rsidP="00AC18E8">
      <w:pPr>
        <w:jc w:val="both"/>
        <w:rPr>
          <w:rFonts w:ascii="Times New Roman" w:hAnsi="Times New Roman" w:cs="Times New Roman"/>
          <w:sz w:val="24"/>
          <w:szCs w:val="24"/>
        </w:rPr>
      </w:pPr>
      <w:r>
        <w:rPr>
          <w:rFonts w:ascii="Times New Roman" w:hAnsi="Times New Roman" w:cs="Times New Roman"/>
          <w:b/>
          <w:sz w:val="24"/>
          <w:szCs w:val="24"/>
        </w:rPr>
        <w:t>Cenni di storia dell’Egitto</w:t>
      </w:r>
      <w:r w:rsidR="00412F1A">
        <w:rPr>
          <w:rFonts w:ascii="Times New Roman" w:hAnsi="Times New Roman" w:cs="Times New Roman"/>
          <w:b/>
          <w:sz w:val="24"/>
          <w:szCs w:val="24"/>
        </w:rPr>
        <w:t xml:space="preserve">. </w:t>
      </w:r>
      <w:r w:rsidR="006F0627" w:rsidRPr="006F0627">
        <w:rPr>
          <w:rFonts w:ascii="Times New Roman" w:hAnsi="Times New Roman" w:cs="Times New Roman"/>
          <w:sz w:val="24"/>
          <w:szCs w:val="24"/>
        </w:rPr>
        <w:t>L’Esodo avviene in un momento</w:t>
      </w:r>
      <w:r w:rsidR="006F0627">
        <w:rPr>
          <w:rFonts w:ascii="Times New Roman" w:hAnsi="Times New Roman" w:cs="Times New Roman"/>
          <w:sz w:val="24"/>
          <w:szCs w:val="24"/>
        </w:rPr>
        <w:t xml:space="preserve"> </w:t>
      </w:r>
      <w:r w:rsidR="006F0627" w:rsidRPr="006F0627">
        <w:rPr>
          <w:rFonts w:ascii="Times New Roman" w:hAnsi="Times New Roman" w:cs="Times New Roman"/>
          <w:sz w:val="24"/>
          <w:szCs w:val="24"/>
        </w:rPr>
        <w:t>preciso della storia dell’</w:t>
      </w:r>
      <w:r w:rsidR="006F0627">
        <w:rPr>
          <w:rFonts w:ascii="Times New Roman" w:hAnsi="Times New Roman" w:cs="Times New Roman"/>
          <w:sz w:val="24"/>
          <w:szCs w:val="24"/>
        </w:rPr>
        <w:t>E</w:t>
      </w:r>
      <w:r w:rsidR="006F0627" w:rsidRPr="006F0627">
        <w:rPr>
          <w:rFonts w:ascii="Times New Roman" w:hAnsi="Times New Roman" w:cs="Times New Roman"/>
          <w:sz w:val="24"/>
          <w:szCs w:val="24"/>
        </w:rPr>
        <w:t>gitto.</w:t>
      </w:r>
      <w:r w:rsidR="006F0627">
        <w:rPr>
          <w:rFonts w:ascii="Times New Roman" w:hAnsi="Times New Roman" w:cs="Times New Roman"/>
          <w:b/>
          <w:sz w:val="24"/>
          <w:szCs w:val="24"/>
        </w:rPr>
        <w:t xml:space="preserve"> </w:t>
      </w:r>
      <w:r w:rsidR="006F0627" w:rsidRPr="006F0627">
        <w:rPr>
          <w:rFonts w:ascii="Times New Roman" w:hAnsi="Times New Roman" w:cs="Times New Roman"/>
          <w:sz w:val="24"/>
          <w:szCs w:val="24"/>
        </w:rPr>
        <w:t>Può essere utile un cenno ad essa.</w:t>
      </w:r>
      <w:r w:rsidR="006F0627">
        <w:rPr>
          <w:rFonts w:ascii="Times New Roman" w:hAnsi="Times New Roman" w:cs="Times New Roman"/>
          <w:b/>
          <w:sz w:val="24"/>
          <w:szCs w:val="24"/>
        </w:rPr>
        <w:t xml:space="preserve"> </w:t>
      </w:r>
      <w:r w:rsidR="00412F1A">
        <w:rPr>
          <w:rFonts w:ascii="Times New Roman" w:hAnsi="Times New Roman" w:cs="Times New Roman"/>
          <w:sz w:val="24"/>
          <w:szCs w:val="24"/>
        </w:rPr>
        <w:t>Questo paese, fin dal 2800 a.C. è stato una delle superpotenze, anche se ha raggiunto il suo massimo splendore tra il 1500 e il 1300 a C. Controllav</w:t>
      </w:r>
      <w:r w:rsidR="00A31C74">
        <w:rPr>
          <w:rFonts w:ascii="Times New Roman" w:hAnsi="Times New Roman" w:cs="Times New Roman"/>
          <w:sz w:val="24"/>
          <w:szCs w:val="24"/>
        </w:rPr>
        <w:t>a tutte le vie commerciali del Medio O</w:t>
      </w:r>
      <w:r w:rsidR="00412F1A">
        <w:rPr>
          <w:rFonts w:ascii="Times New Roman" w:hAnsi="Times New Roman" w:cs="Times New Roman"/>
          <w:sz w:val="24"/>
          <w:szCs w:val="24"/>
        </w:rPr>
        <w:t>riente, traendone grossi vantaggi. Politicamente, il governo era nelle mani del faraone, considerato di origine divina, con un potere assoluto. Affiancato dalla casta sacerdotale promuoveva il culto di Aton, il sole</w:t>
      </w:r>
      <w:r w:rsidR="006F0627">
        <w:rPr>
          <w:rFonts w:ascii="Times New Roman" w:hAnsi="Times New Roman" w:cs="Times New Roman"/>
          <w:sz w:val="24"/>
          <w:szCs w:val="24"/>
        </w:rPr>
        <w:t>.</w:t>
      </w:r>
      <w:r w:rsidR="00412F1A">
        <w:rPr>
          <w:rFonts w:ascii="Times New Roman" w:hAnsi="Times New Roman" w:cs="Times New Roman"/>
          <w:sz w:val="24"/>
          <w:szCs w:val="24"/>
        </w:rPr>
        <w:t xml:space="preserve"> </w:t>
      </w:r>
      <w:proofErr w:type="spellStart"/>
      <w:r w:rsidR="00412F1A">
        <w:rPr>
          <w:rFonts w:ascii="Times New Roman" w:hAnsi="Times New Roman" w:cs="Times New Roman"/>
          <w:sz w:val="24"/>
          <w:szCs w:val="24"/>
        </w:rPr>
        <w:t>Ametofi</w:t>
      </w:r>
      <w:proofErr w:type="spellEnd"/>
      <w:r w:rsidR="00412F1A">
        <w:rPr>
          <w:rFonts w:ascii="Times New Roman" w:hAnsi="Times New Roman" w:cs="Times New Roman"/>
          <w:sz w:val="24"/>
          <w:szCs w:val="24"/>
        </w:rPr>
        <w:t xml:space="preserve"> IV</w:t>
      </w:r>
      <w:r w:rsidR="006F0627">
        <w:rPr>
          <w:rFonts w:ascii="Times New Roman" w:hAnsi="Times New Roman" w:cs="Times New Roman"/>
          <w:sz w:val="24"/>
          <w:szCs w:val="24"/>
        </w:rPr>
        <w:t>, ad un certo punto cercò di promuovere una religione monoteista, con il culto al sole</w:t>
      </w:r>
      <w:r w:rsidR="00412F1A">
        <w:rPr>
          <w:rFonts w:ascii="Times New Roman" w:hAnsi="Times New Roman" w:cs="Times New Roman"/>
          <w:sz w:val="24"/>
          <w:szCs w:val="24"/>
        </w:rPr>
        <w:t xml:space="preserve"> “il solo dio”, sorgente unica di ogni vita. Con il successore, Tutankhamon si tornò però al tradizionale panteismo</w:t>
      </w:r>
      <w:r w:rsidR="0025383E">
        <w:rPr>
          <w:rFonts w:ascii="Times New Roman" w:hAnsi="Times New Roman" w:cs="Times New Roman"/>
          <w:sz w:val="24"/>
          <w:szCs w:val="24"/>
        </w:rPr>
        <w:t xml:space="preserve">. L’Egitto conobbe il massimo splendore sotto </w:t>
      </w:r>
      <w:proofErr w:type="spellStart"/>
      <w:r w:rsidR="0025383E">
        <w:rPr>
          <w:rFonts w:ascii="Times New Roman" w:hAnsi="Times New Roman" w:cs="Times New Roman"/>
          <w:sz w:val="24"/>
          <w:szCs w:val="24"/>
        </w:rPr>
        <w:t>Ramses</w:t>
      </w:r>
      <w:proofErr w:type="spellEnd"/>
      <w:r w:rsidR="0025383E">
        <w:rPr>
          <w:rFonts w:ascii="Times New Roman" w:hAnsi="Times New Roman" w:cs="Times New Roman"/>
          <w:sz w:val="24"/>
          <w:szCs w:val="24"/>
        </w:rPr>
        <w:t xml:space="preserve"> II, che regnò per quasi settant’anni (1301-1235</w:t>
      </w:r>
      <w:r w:rsidR="006F0627">
        <w:rPr>
          <w:rFonts w:ascii="Times New Roman" w:hAnsi="Times New Roman" w:cs="Times New Roman"/>
          <w:sz w:val="24"/>
          <w:szCs w:val="24"/>
        </w:rPr>
        <w:t>, ma i primi 15 anni sotto la tutela di Seti</w:t>
      </w:r>
      <w:r w:rsidR="0025383E">
        <w:rPr>
          <w:rFonts w:ascii="Times New Roman" w:hAnsi="Times New Roman" w:cs="Times New Roman"/>
          <w:sz w:val="24"/>
          <w:szCs w:val="24"/>
        </w:rPr>
        <w:t>), coprendo il paese di opere monumentali. Alla loro edificazione lavorarono decine e decine di migliaia di schiavi: prigionieri di guerra e immigrati accolti a braccia aperte nel paese. A differenza del mondo greco-romano o, secoli dopo dell’America, gli schiavi non era</w:t>
      </w:r>
      <w:r w:rsidR="00A31C74">
        <w:rPr>
          <w:rFonts w:ascii="Times New Roman" w:hAnsi="Times New Roman" w:cs="Times New Roman"/>
          <w:sz w:val="24"/>
          <w:szCs w:val="24"/>
        </w:rPr>
        <w:t>no</w:t>
      </w:r>
      <w:r w:rsidR="0025383E">
        <w:rPr>
          <w:rFonts w:ascii="Times New Roman" w:hAnsi="Times New Roman" w:cs="Times New Roman"/>
          <w:sz w:val="24"/>
          <w:szCs w:val="24"/>
        </w:rPr>
        <w:t xml:space="preserve"> considerati come bestie da soma, ma come uomini, pur se di condizione servile, con uno statuto legale e dei diritti. </w:t>
      </w:r>
      <w:r w:rsidR="0025383E" w:rsidRPr="0025383E">
        <w:rPr>
          <w:rFonts w:ascii="Times New Roman" w:hAnsi="Times New Roman" w:cs="Times New Roman"/>
          <w:caps/>
          <w:sz w:val="24"/>
          <w:szCs w:val="24"/>
        </w:rPr>
        <w:t>è</w:t>
      </w:r>
      <w:r w:rsidR="006F0627">
        <w:rPr>
          <w:rFonts w:ascii="Times New Roman" w:hAnsi="Times New Roman" w:cs="Times New Roman"/>
          <w:sz w:val="24"/>
          <w:szCs w:val="24"/>
        </w:rPr>
        <w:t xml:space="preserve"> durante il</w:t>
      </w:r>
      <w:r w:rsidR="0025383E">
        <w:rPr>
          <w:rFonts w:ascii="Times New Roman" w:hAnsi="Times New Roman" w:cs="Times New Roman"/>
          <w:sz w:val="24"/>
          <w:szCs w:val="24"/>
        </w:rPr>
        <w:t xml:space="preserve"> regno </w:t>
      </w:r>
      <w:r w:rsidR="006F0627">
        <w:rPr>
          <w:rFonts w:ascii="Times New Roman" w:hAnsi="Times New Roman" w:cs="Times New Roman"/>
          <w:sz w:val="24"/>
          <w:szCs w:val="24"/>
        </w:rPr>
        <w:t xml:space="preserve">di </w:t>
      </w:r>
      <w:proofErr w:type="spellStart"/>
      <w:r w:rsidR="006F0627">
        <w:rPr>
          <w:rFonts w:ascii="Times New Roman" w:hAnsi="Times New Roman" w:cs="Times New Roman"/>
          <w:sz w:val="24"/>
          <w:szCs w:val="24"/>
        </w:rPr>
        <w:t>Ramses</w:t>
      </w:r>
      <w:proofErr w:type="spellEnd"/>
      <w:r w:rsidR="006F0627">
        <w:rPr>
          <w:rFonts w:ascii="Times New Roman" w:hAnsi="Times New Roman" w:cs="Times New Roman"/>
          <w:sz w:val="24"/>
          <w:szCs w:val="24"/>
        </w:rPr>
        <w:t xml:space="preserve"> II </w:t>
      </w:r>
      <w:r w:rsidR="0025383E">
        <w:rPr>
          <w:rFonts w:ascii="Times New Roman" w:hAnsi="Times New Roman" w:cs="Times New Roman"/>
          <w:sz w:val="24"/>
          <w:szCs w:val="24"/>
        </w:rPr>
        <w:t>che si colloca la nascita di Mosè</w:t>
      </w:r>
      <w:r w:rsidR="00262BCC">
        <w:rPr>
          <w:rFonts w:ascii="Times New Roman" w:hAnsi="Times New Roman" w:cs="Times New Roman"/>
          <w:sz w:val="24"/>
          <w:szCs w:val="24"/>
        </w:rPr>
        <w:t xml:space="preserve">, mentre è durante il regno del suo successore, </w:t>
      </w:r>
      <w:proofErr w:type="spellStart"/>
      <w:r w:rsidR="00262BCC">
        <w:rPr>
          <w:rFonts w:ascii="Times New Roman" w:hAnsi="Times New Roman" w:cs="Times New Roman"/>
          <w:sz w:val="24"/>
          <w:szCs w:val="24"/>
        </w:rPr>
        <w:t>Merneptah</w:t>
      </w:r>
      <w:proofErr w:type="spellEnd"/>
      <w:r w:rsidR="00262BCC">
        <w:rPr>
          <w:rFonts w:ascii="Times New Roman" w:hAnsi="Times New Roman" w:cs="Times New Roman"/>
          <w:sz w:val="24"/>
          <w:szCs w:val="24"/>
        </w:rPr>
        <w:t xml:space="preserve"> (1234-1220), alle prese con una crisi economica, che si collocano le dieci piaghe e la fuga dall’Egitto.</w:t>
      </w:r>
    </w:p>
    <w:p w:rsidR="006F0627" w:rsidRDefault="006F0627" w:rsidP="00AC18E8">
      <w:pPr>
        <w:jc w:val="both"/>
        <w:rPr>
          <w:rFonts w:ascii="Times New Roman" w:hAnsi="Times New Roman" w:cs="Times New Roman"/>
          <w:sz w:val="24"/>
          <w:szCs w:val="24"/>
        </w:rPr>
      </w:pPr>
      <w:r>
        <w:rPr>
          <w:rFonts w:ascii="Times New Roman" w:hAnsi="Times New Roman" w:cs="Times New Roman"/>
          <w:b/>
          <w:sz w:val="24"/>
          <w:szCs w:val="24"/>
        </w:rPr>
        <w:t>Immigrati e xenofobia.</w:t>
      </w:r>
      <w:r>
        <w:rPr>
          <w:rFonts w:ascii="Times New Roman" w:hAnsi="Times New Roman" w:cs="Times New Roman"/>
          <w:sz w:val="24"/>
          <w:szCs w:val="24"/>
        </w:rPr>
        <w:t xml:space="preserve"> Dopo essere stato per mezzo secolo un polo di attrazione dell’immigrazione proveniente da tutto il Vicino Oriente (in Egitto c’erano pane e lavoro per tutti!), con l’insorgere della crisi scatta inevitabile la xenofobia. Le misure oppressive sono, in successione:</w:t>
      </w:r>
    </w:p>
    <w:p w:rsidR="006F0627" w:rsidRDefault="006F0627" w:rsidP="006F062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L’aggravamento delle condizioni di lavoro</w:t>
      </w:r>
    </w:p>
    <w:p w:rsidR="006F0627" w:rsidRDefault="006F0627" w:rsidP="006F0627">
      <w:pPr>
        <w:pStyle w:val="Paragrafoelenco"/>
        <w:numPr>
          <w:ilvl w:val="0"/>
          <w:numId w:val="1"/>
        </w:numPr>
        <w:jc w:val="both"/>
        <w:rPr>
          <w:rFonts w:ascii="Times New Roman" w:hAnsi="Times New Roman" w:cs="Times New Roman"/>
          <w:sz w:val="24"/>
          <w:szCs w:val="24"/>
        </w:rPr>
      </w:pPr>
      <w:r w:rsidRPr="006F0627">
        <w:rPr>
          <w:rFonts w:ascii="Times New Roman" w:hAnsi="Times New Roman" w:cs="Times New Roman"/>
          <w:sz w:val="24"/>
          <w:szCs w:val="24"/>
        </w:rPr>
        <w:lastRenderedPageBreak/>
        <w:t>Il ge</w:t>
      </w:r>
      <w:r>
        <w:rPr>
          <w:rFonts w:ascii="Times New Roman" w:hAnsi="Times New Roman" w:cs="Times New Roman"/>
          <w:sz w:val="24"/>
          <w:szCs w:val="24"/>
        </w:rPr>
        <w:t>nocidio, in due variant</w:t>
      </w:r>
      <w:r w:rsidRPr="006F0627">
        <w:rPr>
          <w:rFonts w:ascii="Times New Roman" w:hAnsi="Times New Roman" w:cs="Times New Roman"/>
          <w:sz w:val="24"/>
          <w:szCs w:val="24"/>
        </w:rPr>
        <w:t xml:space="preserve">i successive: </w:t>
      </w:r>
      <w:r>
        <w:rPr>
          <w:rFonts w:ascii="Times New Roman" w:hAnsi="Times New Roman" w:cs="Times New Roman"/>
          <w:sz w:val="24"/>
          <w:szCs w:val="24"/>
        </w:rPr>
        <w:t xml:space="preserve">prima </w:t>
      </w:r>
      <w:r w:rsidRPr="006F0627">
        <w:rPr>
          <w:rFonts w:ascii="Times New Roman" w:hAnsi="Times New Roman" w:cs="Times New Roman"/>
          <w:sz w:val="24"/>
          <w:szCs w:val="24"/>
        </w:rPr>
        <w:t>l’ordine alle levatrici di sopprimere i neonati maschi</w:t>
      </w:r>
      <w:r>
        <w:rPr>
          <w:rFonts w:ascii="Times New Roman" w:hAnsi="Times New Roman" w:cs="Times New Roman"/>
          <w:sz w:val="24"/>
          <w:szCs w:val="24"/>
        </w:rPr>
        <w:t>, poi</w:t>
      </w:r>
      <w:r w:rsidRPr="006F0627">
        <w:rPr>
          <w:rFonts w:ascii="Times New Roman" w:hAnsi="Times New Roman" w:cs="Times New Roman"/>
          <w:sz w:val="24"/>
          <w:szCs w:val="24"/>
        </w:rPr>
        <w:t xml:space="preserve"> </w:t>
      </w:r>
      <w:r>
        <w:rPr>
          <w:rFonts w:ascii="Times New Roman" w:hAnsi="Times New Roman" w:cs="Times New Roman"/>
          <w:sz w:val="24"/>
          <w:szCs w:val="24"/>
        </w:rPr>
        <w:t>l</w:t>
      </w:r>
      <w:r w:rsidRPr="006F0627">
        <w:rPr>
          <w:rFonts w:ascii="Times New Roman" w:hAnsi="Times New Roman" w:cs="Times New Roman"/>
          <w:sz w:val="24"/>
          <w:szCs w:val="24"/>
        </w:rPr>
        <w:t>’ordine di sopprimere i maschi esteso a tutti gli israeliti</w:t>
      </w:r>
      <w:r w:rsidR="0095594B">
        <w:rPr>
          <w:rFonts w:ascii="Times New Roman" w:hAnsi="Times New Roman" w:cs="Times New Roman"/>
          <w:sz w:val="24"/>
          <w:szCs w:val="24"/>
        </w:rPr>
        <w:t>.</w:t>
      </w:r>
      <w:r w:rsidR="00002D2E">
        <w:rPr>
          <w:rFonts w:ascii="Times New Roman" w:hAnsi="Times New Roman" w:cs="Times New Roman"/>
          <w:sz w:val="24"/>
          <w:szCs w:val="24"/>
        </w:rPr>
        <w:t xml:space="preserve"> (</w:t>
      </w:r>
      <w:proofErr w:type="spellStart"/>
      <w:r w:rsidR="00002D2E">
        <w:rPr>
          <w:rFonts w:ascii="Times New Roman" w:hAnsi="Times New Roman" w:cs="Times New Roman"/>
          <w:sz w:val="24"/>
          <w:szCs w:val="24"/>
        </w:rPr>
        <w:t>Cfr</w:t>
      </w:r>
      <w:proofErr w:type="spellEnd"/>
      <w:r w:rsidR="00002D2E">
        <w:rPr>
          <w:rFonts w:ascii="Times New Roman" w:hAnsi="Times New Roman" w:cs="Times New Roman"/>
          <w:sz w:val="24"/>
          <w:szCs w:val="24"/>
        </w:rPr>
        <w:t xml:space="preserve"> L. Bruni, </w:t>
      </w:r>
      <w:r w:rsidR="00002D2E">
        <w:rPr>
          <w:rFonts w:ascii="Times New Roman" w:hAnsi="Times New Roman" w:cs="Times New Roman"/>
          <w:i/>
          <w:sz w:val="24"/>
          <w:szCs w:val="24"/>
        </w:rPr>
        <w:t>Le levatrici d’Egitto</w:t>
      </w:r>
      <w:r w:rsidR="00002D2E">
        <w:rPr>
          <w:rFonts w:ascii="Times New Roman" w:hAnsi="Times New Roman" w:cs="Times New Roman"/>
          <w:sz w:val="24"/>
          <w:szCs w:val="24"/>
        </w:rPr>
        <w:t>, EDB)</w:t>
      </w:r>
    </w:p>
    <w:p w:rsidR="0095594B" w:rsidRDefault="0095594B" w:rsidP="0095594B">
      <w:pPr>
        <w:jc w:val="both"/>
        <w:rPr>
          <w:rFonts w:ascii="Times New Roman" w:hAnsi="Times New Roman" w:cs="Times New Roman"/>
          <w:sz w:val="24"/>
          <w:szCs w:val="24"/>
        </w:rPr>
      </w:pPr>
      <w:r>
        <w:rPr>
          <w:rFonts w:ascii="Times New Roman" w:hAnsi="Times New Roman" w:cs="Times New Roman"/>
          <w:sz w:val="24"/>
          <w:szCs w:val="24"/>
        </w:rPr>
        <w:t xml:space="preserve">  In questo clima si colloca la nascita di Mosè e la sua “miracolosa” sopravvivenza (Es 2,1-15), l’adozione e l’educazione a corte, seguita dalla scoperta delle radici ebraiche, dal tentativo – fallito! – di mettersi alla guida del suo popolo.</w:t>
      </w:r>
    </w:p>
    <w:p w:rsidR="0095594B" w:rsidRDefault="0095594B" w:rsidP="0095594B">
      <w:pPr>
        <w:jc w:val="both"/>
        <w:rPr>
          <w:rFonts w:ascii="Times New Roman" w:hAnsi="Times New Roman" w:cs="Times New Roman"/>
          <w:sz w:val="24"/>
          <w:szCs w:val="24"/>
        </w:rPr>
      </w:pPr>
      <w:r>
        <w:rPr>
          <w:rFonts w:ascii="Times New Roman" w:hAnsi="Times New Roman" w:cs="Times New Roman"/>
          <w:sz w:val="24"/>
          <w:szCs w:val="24"/>
        </w:rPr>
        <w:t xml:space="preserve">  A Mosè non resta che la via della fuga, ma grazie all’</w:t>
      </w:r>
      <w:r w:rsidR="00FD2822">
        <w:rPr>
          <w:rFonts w:ascii="Times New Roman" w:hAnsi="Times New Roman" w:cs="Times New Roman"/>
          <w:sz w:val="24"/>
          <w:szCs w:val="24"/>
        </w:rPr>
        <w:t>incontro con S</w:t>
      </w:r>
      <w:r>
        <w:rPr>
          <w:rFonts w:ascii="Times New Roman" w:hAnsi="Times New Roman" w:cs="Times New Roman"/>
          <w:sz w:val="24"/>
          <w:szCs w:val="24"/>
        </w:rPr>
        <w:t>ippor</w:t>
      </w:r>
      <w:r w:rsidR="00FD2822">
        <w:rPr>
          <w:rFonts w:ascii="Times New Roman" w:hAnsi="Times New Roman" w:cs="Times New Roman"/>
          <w:sz w:val="24"/>
          <w:szCs w:val="24"/>
        </w:rPr>
        <w:t>à</w:t>
      </w:r>
      <w:r>
        <w:rPr>
          <w:rFonts w:ascii="Times New Roman" w:hAnsi="Times New Roman" w:cs="Times New Roman"/>
          <w:sz w:val="24"/>
          <w:szCs w:val="24"/>
        </w:rPr>
        <w:t xml:space="preserve"> riesce a ricostruirsi una vita.</w:t>
      </w:r>
    </w:p>
    <w:p w:rsidR="0095594B" w:rsidRPr="0095594B" w:rsidRDefault="0095594B" w:rsidP="0095594B">
      <w:pPr>
        <w:jc w:val="both"/>
        <w:rPr>
          <w:rFonts w:ascii="Times New Roman" w:hAnsi="Times New Roman" w:cs="Times New Roman"/>
          <w:sz w:val="24"/>
          <w:szCs w:val="24"/>
        </w:rPr>
      </w:pPr>
      <w:r>
        <w:rPr>
          <w:rFonts w:ascii="Times New Roman" w:hAnsi="Times New Roman" w:cs="Times New Roman"/>
          <w:sz w:val="24"/>
          <w:szCs w:val="24"/>
        </w:rPr>
        <w:t xml:space="preserve">  Sull’Oreb, l’evento decisivo – la chiamata da parte di Dio, (ci rifletteremo in seguito) – da cui prende avvio il processo di liberazione.</w:t>
      </w:r>
    </w:p>
    <w:p w:rsidR="00A04723" w:rsidRDefault="00A04723" w:rsidP="00AC18E8">
      <w:pPr>
        <w:jc w:val="both"/>
        <w:rPr>
          <w:rFonts w:ascii="Times New Roman" w:hAnsi="Times New Roman" w:cs="Times New Roman"/>
          <w:sz w:val="24"/>
          <w:szCs w:val="24"/>
        </w:rPr>
      </w:pPr>
      <w:r>
        <w:rPr>
          <w:rFonts w:ascii="Times New Roman" w:hAnsi="Times New Roman" w:cs="Times New Roman"/>
          <w:b/>
          <w:sz w:val="24"/>
          <w:szCs w:val="24"/>
        </w:rPr>
        <w:t>La figura di Mosè, tra storia e leggenda</w:t>
      </w:r>
      <w:r w:rsidR="00262BCC">
        <w:rPr>
          <w:rFonts w:ascii="Times New Roman" w:hAnsi="Times New Roman" w:cs="Times New Roman"/>
          <w:b/>
          <w:sz w:val="24"/>
          <w:szCs w:val="24"/>
        </w:rPr>
        <w:t>.</w:t>
      </w:r>
      <w:r w:rsidR="00262BCC">
        <w:rPr>
          <w:rFonts w:ascii="Times New Roman" w:hAnsi="Times New Roman" w:cs="Times New Roman"/>
          <w:sz w:val="24"/>
          <w:szCs w:val="24"/>
        </w:rPr>
        <w:t xml:space="preserve"> La personalità di Mosè si manifesta in tutta la sua grandiosità. </w:t>
      </w:r>
      <w:r w:rsidR="0095594B">
        <w:rPr>
          <w:rFonts w:ascii="Times New Roman" w:hAnsi="Times New Roman" w:cs="Times New Roman"/>
          <w:sz w:val="24"/>
          <w:szCs w:val="24"/>
        </w:rPr>
        <w:t xml:space="preserve">Di lui si parla solo nella Bibbia, </w:t>
      </w:r>
      <w:r w:rsidR="00A31C74">
        <w:rPr>
          <w:rFonts w:ascii="Times New Roman" w:hAnsi="Times New Roman" w:cs="Times New Roman"/>
          <w:sz w:val="24"/>
          <w:szCs w:val="24"/>
        </w:rPr>
        <w:t xml:space="preserve">non in documenti egiziani, </w:t>
      </w:r>
      <w:r w:rsidR="0095594B">
        <w:rPr>
          <w:rFonts w:ascii="Times New Roman" w:hAnsi="Times New Roman" w:cs="Times New Roman"/>
          <w:sz w:val="24"/>
          <w:szCs w:val="24"/>
        </w:rPr>
        <w:t>ma n</w:t>
      </w:r>
      <w:r w:rsidR="00262BCC">
        <w:rPr>
          <w:rFonts w:ascii="Times New Roman" w:hAnsi="Times New Roman" w:cs="Times New Roman"/>
          <w:sz w:val="24"/>
          <w:szCs w:val="24"/>
        </w:rPr>
        <w:t>el libro dell’Esodo troviamo quattro ritratti</w:t>
      </w:r>
      <w:r w:rsidR="0095594B">
        <w:rPr>
          <w:rFonts w:ascii="Times New Roman" w:hAnsi="Times New Roman" w:cs="Times New Roman"/>
          <w:sz w:val="24"/>
          <w:szCs w:val="24"/>
        </w:rPr>
        <w:t xml:space="preserve"> (e questo può essere considerato una prova della sua storicità)</w:t>
      </w:r>
      <w:r w:rsidR="00262BCC">
        <w:rPr>
          <w:rFonts w:ascii="Times New Roman" w:hAnsi="Times New Roman" w:cs="Times New Roman"/>
          <w:sz w:val="24"/>
          <w:szCs w:val="24"/>
        </w:rPr>
        <w:t>:</w:t>
      </w:r>
    </w:p>
    <w:p w:rsidR="00262BCC" w:rsidRDefault="00262BCC" w:rsidP="00262BC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ritratto </w:t>
      </w:r>
      <w:proofErr w:type="spellStart"/>
      <w:r>
        <w:rPr>
          <w:rFonts w:ascii="Times New Roman" w:hAnsi="Times New Roman" w:cs="Times New Roman"/>
          <w:sz w:val="24"/>
          <w:szCs w:val="24"/>
        </w:rPr>
        <w:t>jahvista</w:t>
      </w:r>
      <w:proofErr w:type="spellEnd"/>
      <w:r>
        <w:rPr>
          <w:rFonts w:ascii="Times New Roman" w:hAnsi="Times New Roman" w:cs="Times New Roman"/>
          <w:sz w:val="24"/>
          <w:szCs w:val="24"/>
        </w:rPr>
        <w:t>: Mosè è lo strumento di Dio: annuncia solo i miracoli che Dio compie</w:t>
      </w:r>
      <w:r w:rsidR="0095594B">
        <w:rPr>
          <w:rFonts w:ascii="Times New Roman" w:hAnsi="Times New Roman" w:cs="Times New Roman"/>
          <w:sz w:val="24"/>
          <w:szCs w:val="24"/>
        </w:rPr>
        <w:t>.</w:t>
      </w:r>
    </w:p>
    <w:p w:rsidR="00262BCC" w:rsidRDefault="00262BCC" w:rsidP="00262BC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ritratto </w:t>
      </w:r>
      <w:proofErr w:type="spellStart"/>
      <w:r>
        <w:rPr>
          <w:rFonts w:ascii="Times New Roman" w:hAnsi="Times New Roman" w:cs="Times New Roman"/>
          <w:sz w:val="24"/>
          <w:szCs w:val="24"/>
        </w:rPr>
        <w:t>elohista</w:t>
      </w:r>
      <w:proofErr w:type="spellEnd"/>
      <w:r>
        <w:rPr>
          <w:rFonts w:ascii="Times New Roman" w:hAnsi="Times New Roman" w:cs="Times New Roman"/>
          <w:sz w:val="24"/>
          <w:szCs w:val="24"/>
        </w:rPr>
        <w:t>: Mosè è un taumaturgo e profeta, che interviene nella storia, in nome di Dio</w:t>
      </w:r>
      <w:r w:rsidR="0095594B">
        <w:rPr>
          <w:rFonts w:ascii="Times New Roman" w:hAnsi="Times New Roman" w:cs="Times New Roman"/>
          <w:sz w:val="24"/>
          <w:szCs w:val="24"/>
        </w:rPr>
        <w:t>, armato del suo magico “bastone”.</w:t>
      </w:r>
    </w:p>
    <w:p w:rsidR="00262BCC" w:rsidRDefault="00262BCC" w:rsidP="00262BC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ritratto deuteronomista: Mosè è il mediatore tra Dio e il suo popolo</w:t>
      </w:r>
      <w:r w:rsidR="004A7AC6">
        <w:rPr>
          <w:rFonts w:ascii="Times New Roman" w:hAnsi="Times New Roman" w:cs="Times New Roman"/>
          <w:sz w:val="24"/>
          <w:szCs w:val="24"/>
        </w:rPr>
        <w:t>, il profeta di Dio</w:t>
      </w:r>
      <w:r w:rsidR="0095594B">
        <w:rPr>
          <w:rFonts w:ascii="Times New Roman" w:hAnsi="Times New Roman" w:cs="Times New Roman"/>
          <w:sz w:val="24"/>
          <w:szCs w:val="24"/>
        </w:rPr>
        <w:t>.</w:t>
      </w:r>
    </w:p>
    <w:p w:rsidR="00262BCC" w:rsidRDefault="00262BCC" w:rsidP="00262BCC">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ritratto sacerdotale: Mosè è il solitario, con cui Dio parla faccia a faccia</w:t>
      </w:r>
      <w:r w:rsidR="00651AF3">
        <w:rPr>
          <w:rFonts w:ascii="Times New Roman" w:hAnsi="Times New Roman" w:cs="Times New Roman"/>
          <w:sz w:val="24"/>
          <w:szCs w:val="24"/>
        </w:rPr>
        <w:t>. Ad esempio non è lui, ma Aronne a scatenare le piaghe</w:t>
      </w:r>
      <w:r w:rsidR="003F2A61">
        <w:rPr>
          <w:rFonts w:ascii="Times New Roman" w:hAnsi="Times New Roman" w:cs="Times New Roman"/>
          <w:sz w:val="24"/>
          <w:szCs w:val="24"/>
        </w:rPr>
        <w:t>.</w:t>
      </w:r>
    </w:p>
    <w:p w:rsidR="003F2A61" w:rsidRPr="003F2A61" w:rsidRDefault="003F2A61" w:rsidP="003F2A61">
      <w:pPr>
        <w:jc w:val="both"/>
        <w:rPr>
          <w:rFonts w:ascii="Times New Roman" w:hAnsi="Times New Roman" w:cs="Times New Roman"/>
          <w:sz w:val="24"/>
          <w:szCs w:val="24"/>
        </w:rPr>
      </w:pPr>
      <w:r>
        <w:rPr>
          <w:rFonts w:ascii="Times New Roman" w:hAnsi="Times New Roman" w:cs="Times New Roman"/>
          <w:sz w:val="24"/>
          <w:szCs w:val="24"/>
        </w:rPr>
        <w:t xml:space="preserve">  Al di là di questo, Mosè attraversa tutta la storia della salvezza. Nel N.T. è il personaggio storico più citato: ben 80 volte, segno che egli era presente nella mente degli antichi scrittori, in un rapporto di esemplarità con Gesù. Era il punto di partenza per capire Gesù.</w:t>
      </w:r>
      <w:r w:rsidR="00DC616D">
        <w:rPr>
          <w:rFonts w:ascii="Times New Roman" w:hAnsi="Times New Roman" w:cs="Times New Roman"/>
          <w:sz w:val="24"/>
          <w:szCs w:val="24"/>
        </w:rPr>
        <w:t xml:space="preserve"> La sua vita privata è molto interessante e ricca di spunti. Ancor più la sua spiritualità, il rapporto speciale che aveva con Dio. Ma su questo rifletteremo nelle schede. Ora continuiamo facendo scorrere davanti a noi i grandi eventi.</w:t>
      </w:r>
    </w:p>
    <w:p w:rsidR="0095594B" w:rsidRDefault="00DC616D" w:rsidP="00AC18E8">
      <w:pPr>
        <w:jc w:val="both"/>
        <w:rPr>
          <w:rFonts w:ascii="Times New Roman" w:hAnsi="Times New Roman" w:cs="Times New Roman"/>
          <w:sz w:val="24"/>
          <w:szCs w:val="24"/>
        </w:rPr>
      </w:pPr>
      <w:r>
        <w:rPr>
          <w:rFonts w:ascii="Times New Roman" w:hAnsi="Times New Roman" w:cs="Times New Roman"/>
          <w:b/>
          <w:sz w:val="24"/>
          <w:szCs w:val="24"/>
        </w:rPr>
        <w:t>Lo scontro con il faraone</w:t>
      </w:r>
      <w:r w:rsidR="0095594B">
        <w:rPr>
          <w:rFonts w:ascii="Times New Roman" w:hAnsi="Times New Roman" w:cs="Times New Roman"/>
          <w:b/>
          <w:sz w:val="24"/>
          <w:szCs w:val="24"/>
        </w:rPr>
        <w:t xml:space="preserve">. </w:t>
      </w:r>
      <w:r w:rsidR="0095594B">
        <w:rPr>
          <w:rFonts w:ascii="Times New Roman" w:hAnsi="Times New Roman" w:cs="Times New Roman"/>
          <w:sz w:val="24"/>
          <w:szCs w:val="24"/>
        </w:rPr>
        <w:t>Con una battuta, potremmo dire che questo faraone ha bisogno di uno psicanalista: dopo tanti tentativi falliti di liberarsi degli immigrati in esubero, di fronte a chi gli offre di portarli vita “tutti e gratis!” oppone un inspiegabile rifiuto!</w:t>
      </w:r>
    </w:p>
    <w:p w:rsidR="0095594B" w:rsidRDefault="0095594B" w:rsidP="00AC18E8">
      <w:pPr>
        <w:jc w:val="both"/>
        <w:rPr>
          <w:rFonts w:ascii="Times New Roman" w:hAnsi="Times New Roman" w:cs="Times New Roman"/>
          <w:sz w:val="24"/>
          <w:szCs w:val="24"/>
        </w:rPr>
      </w:pPr>
      <w:r>
        <w:rPr>
          <w:rFonts w:ascii="Times New Roman" w:hAnsi="Times New Roman" w:cs="Times New Roman"/>
          <w:sz w:val="24"/>
          <w:szCs w:val="24"/>
        </w:rPr>
        <w:t xml:space="preserve">  In realtà l’atteggiamento del faraone ricorda altri momenti della storia, anche recente: </w:t>
      </w:r>
      <w:r w:rsidR="00EC2321">
        <w:rPr>
          <w:rFonts w:ascii="Times New Roman" w:hAnsi="Times New Roman" w:cs="Times New Roman"/>
          <w:sz w:val="24"/>
          <w:szCs w:val="24"/>
        </w:rPr>
        <w:t>“B</w:t>
      </w:r>
      <w:r>
        <w:rPr>
          <w:rFonts w:ascii="Times New Roman" w:hAnsi="Times New Roman" w:cs="Times New Roman"/>
          <w:sz w:val="24"/>
          <w:szCs w:val="24"/>
        </w:rPr>
        <w:t xml:space="preserve">asta immigrati, ma quelli presenti </w:t>
      </w:r>
      <w:r w:rsidR="00EC2321">
        <w:rPr>
          <w:rFonts w:ascii="Times New Roman" w:hAnsi="Times New Roman" w:cs="Times New Roman"/>
          <w:sz w:val="24"/>
          <w:szCs w:val="24"/>
        </w:rPr>
        <w:t>sono per noi indispensabili, quindi ce li teniamo stretti!”</w:t>
      </w:r>
    </w:p>
    <w:p w:rsidR="00EC2321" w:rsidRPr="0095594B" w:rsidRDefault="00EC2321" w:rsidP="00AC18E8">
      <w:pPr>
        <w:jc w:val="both"/>
        <w:rPr>
          <w:rFonts w:ascii="Times New Roman" w:hAnsi="Times New Roman" w:cs="Times New Roman"/>
          <w:sz w:val="24"/>
          <w:szCs w:val="24"/>
        </w:rPr>
      </w:pPr>
      <w:r>
        <w:rPr>
          <w:rFonts w:ascii="Times New Roman" w:hAnsi="Times New Roman" w:cs="Times New Roman"/>
          <w:sz w:val="24"/>
          <w:szCs w:val="24"/>
        </w:rPr>
        <w:t xml:space="preserve">  In effetti la “scusa” per partire è un po’ debole: un “permesso di assenza dal lavoro” di sette giorni per andare nel deserto a compiere un atto di culto. Non ci stupisce che il faraone non si sia lasciato convincere.</w:t>
      </w:r>
    </w:p>
    <w:p w:rsidR="00A04723" w:rsidRPr="00DC616D" w:rsidRDefault="00EC2321" w:rsidP="00AC18E8">
      <w:pPr>
        <w:jc w:val="both"/>
        <w:rPr>
          <w:rFonts w:ascii="Times New Roman" w:hAnsi="Times New Roman" w:cs="Times New Roman"/>
          <w:sz w:val="24"/>
          <w:szCs w:val="24"/>
        </w:rPr>
      </w:pPr>
      <w:r>
        <w:rPr>
          <w:rFonts w:ascii="Times New Roman" w:hAnsi="Times New Roman" w:cs="Times New Roman"/>
          <w:b/>
          <w:sz w:val="24"/>
          <w:szCs w:val="24"/>
        </w:rPr>
        <w:t>L</w:t>
      </w:r>
      <w:r w:rsidR="00DC616D">
        <w:rPr>
          <w:rFonts w:ascii="Times New Roman" w:hAnsi="Times New Roman" w:cs="Times New Roman"/>
          <w:b/>
          <w:sz w:val="24"/>
          <w:szCs w:val="24"/>
        </w:rPr>
        <w:t>e</w:t>
      </w:r>
      <w:r w:rsidR="00A04723">
        <w:rPr>
          <w:rFonts w:ascii="Times New Roman" w:hAnsi="Times New Roman" w:cs="Times New Roman"/>
          <w:b/>
          <w:sz w:val="24"/>
          <w:szCs w:val="24"/>
        </w:rPr>
        <w:t xml:space="preserve"> piaghe d’Egitto</w:t>
      </w:r>
      <w:r w:rsidR="00DC616D">
        <w:rPr>
          <w:rFonts w:ascii="Times New Roman" w:hAnsi="Times New Roman" w:cs="Times New Roman"/>
          <w:b/>
          <w:sz w:val="24"/>
          <w:szCs w:val="24"/>
        </w:rPr>
        <w:t>.</w:t>
      </w:r>
      <w:r w:rsidR="00DC616D">
        <w:rPr>
          <w:rFonts w:ascii="Times New Roman" w:hAnsi="Times New Roman" w:cs="Times New Roman"/>
          <w:sz w:val="24"/>
          <w:szCs w:val="24"/>
        </w:rPr>
        <w:t xml:space="preserve"> Sappiamo che sono dieci. In realtà per raggiungere questo numero, il redattore finale ha messo insieme due tradizioni</w:t>
      </w:r>
      <w:r w:rsidR="00E277E0">
        <w:rPr>
          <w:rFonts w:ascii="Times New Roman" w:hAnsi="Times New Roman" w:cs="Times New Roman"/>
          <w:sz w:val="24"/>
          <w:szCs w:val="24"/>
        </w:rPr>
        <w:t>, in cui si parla</w:t>
      </w:r>
      <w:r w:rsidR="00DC616D">
        <w:rPr>
          <w:rFonts w:ascii="Times New Roman" w:hAnsi="Times New Roman" w:cs="Times New Roman"/>
          <w:sz w:val="24"/>
          <w:szCs w:val="24"/>
        </w:rPr>
        <w:t xml:space="preserve"> di sette piaghe</w:t>
      </w:r>
      <w:r w:rsidR="00E277E0">
        <w:rPr>
          <w:rFonts w:ascii="Times New Roman" w:hAnsi="Times New Roman" w:cs="Times New Roman"/>
          <w:sz w:val="24"/>
          <w:szCs w:val="24"/>
        </w:rPr>
        <w:t>, alcune delle quali presenti in entrambi gli elenchi. Ricordiamole: l’acqua mutata in sangue, le rane, le zanzare, i tafani, la mortalità del bestiame, le ulceri, la grandine, le cavallette, le tenebre, la morte dei primogeniti. Si tratta di eventi naturali o di eventi con una causa “so</w:t>
      </w:r>
      <w:r>
        <w:rPr>
          <w:rFonts w:ascii="Times New Roman" w:hAnsi="Times New Roman" w:cs="Times New Roman"/>
          <w:sz w:val="24"/>
          <w:szCs w:val="24"/>
        </w:rPr>
        <w:t>prannaturale”? La questione è stata molto dibattuta nel passato. Ad esempio, Ernest Wright (1809-</w:t>
      </w:r>
      <w:r w:rsidR="00E277E0">
        <w:rPr>
          <w:rFonts w:ascii="Times New Roman" w:hAnsi="Times New Roman" w:cs="Times New Roman"/>
          <w:sz w:val="24"/>
          <w:szCs w:val="24"/>
        </w:rPr>
        <w:t xml:space="preserve">1874), uno dei massimi esperti di archeologia biblica, docente ad Harward, ha proposto questa spiegazione: “Quando in agosto, il Nilo raggiunge il suo più alto livello, le sue acque assumono spesso un colore rosso, dovuto alla presenza di microorganismi. In certe circostanze, l’acqua può imputridire rapidamente, diventando imbevibile per alcuni giorni. Le invasioni delle rane si sono verificate spesso, in genere a settembre. La putrefazione delle rane morte </w:t>
      </w:r>
      <w:r w:rsidR="00E277E0">
        <w:rPr>
          <w:rFonts w:ascii="Times New Roman" w:hAnsi="Times New Roman" w:cs="Times New Roman"/>
          <w:sz w:val="24"/>
          <w:szCs w:val="24"/>
        </w:rPr>
        <w:lastRenderedPageBreak/>
        <w:t>spiega facilmente la terza e quarta piaga delle zanzare e dei tafani, che a loro volta causano la peste del bestiame e dell’uomo. Anche le tempeste di grandine sono un fenomeno molto raro quanto devastante, mentre gli sciami delle cavallette sono una piaga ricorrente nel Vicino Oriente. La fitta tenebra può essere facilmente</w:t>
      </w:r>
      <w:r w:rsidR="00716E6D">
        <w:rPr>
          <w:rFonts w:ascii="Times New Roman" w:hAnsi="Times New Roman" w:cs="Times New Roman"/>
          <w:sz w:val="24"/>
          <w:szCs w:val="24"/>
        </w:rPr>
        <w:t xml:space="preserve"> identificata con il </w:t>
      </w:r>
      <w:proofErr w:type="spellStart"/>
      <w:r w:rsidR="00716E6D">
        <w:rPr>
          <w:rFonts w:ascii="Times New Roman" w:hAnsi="Times New Roman" w:cs="Times New Roman"/>
          <w:sz w:val="24"/>
          <w:szCs w:val="24"/>
        </w:rPr>
        <w:t>chamsin</w:t>
      </w:r>
      <w:proofErr w:type="spellEnd"/>
      <w:r w:rsidR="00716E6D">
        <w:rPr>
          <w:rFonts w:ascii="Times New Roman" w:hAnsi="Times New Roman" w:cs="Times New Roman"/>
          <w:sz w:val="24"/>
          <w:szCs w:val="24"/>
        </w:rPr>
        <w:t>, il vento infuocato del deserto, che solleva enormi quantità di sabbia: uno dei peggiori inconvenienti della primavera egiziana. Queste “piaghe” naturali dell’Egitto, presentatesi in successione con una violenza eccezionale devono essere apparse tanto a Mosè quanto al faraone segni dell’ira divina</w:t>
      </w:r>
      <w:r w:rsidR="00E277E0">
        <w:rPr>
          <w:rFonts w:ascii="Times New Roman" w:hAnsi="Times New Roman" w:cs="Times New Roman"/>
          <w:sz w:val="24"/>
          <w:szCs w:val="24"/>
        </w:rPr>
        <w:t>”</w:t>
      </w:r>
      <w:r w:rsidR="00716E6D">
        <w:rPr>
          <w:rFonts w:ascii="Times New Roman" w:hAnsi="Times New Roman" w:cs="Times New Roman"/>
          <w:sz w:val="24"/>
          <w:szCs w:val="24"/>
        </w:rPr>
        <w:t>. La morte dei primogeniti può essere identificata con una epidemia infantile, dagli effetti devastanti perché ad esserne vittima è stato il primogenito del faraone! Gli israeliti, che vivevano isolati, ne restano immuni.</w:t>
      </w:r>
    </w:p>
    <w:p w:rsidR="00716E6D" w:rsidRPr="00716E6D" w:rsidRDefault="00716E6D" w:rsidP="00AC18E8">
      <w:pPr>
        <w:jc w:val="both"/>
        <w:rPr>
          <w:rFonts w:ascii="Times New Roman" w:hAnsi="Times New Roman" w:cs="Times New Roman"/>
          <w:sz w:val="24"/>
          <w:szCs w:val="24"/>
        </w:rPr>
      </w:pPr>
      <w:r>
        <w:rPr>
          <w:rFonts w:ascii="Times New Roman" w:hAnsi="Times New Roman" w:cs="Times New Roman"/>
          <w:b/>
          <w:sz w:val="24"/>
          <w:szCs w:val="24"/>
        </w:rPr>
        <w:t>La Pasqua.</w:t>
      </w:r>
      <w:r>
        <w:rPr>
          <w:rFonts w:ascii="Times New Roman" w:hAnsi="Times New Roman" w:cs="Times New Roman"/>
          <w:sz w:val="24"/>
          <w:szCs w:val="24"/>
        </w:rPr>
        <w:t xml:space="preserve"> Era la festa che i nomadi festeggiavano in primavera (nel mese di </w:t>
      </w:r>
      <w:proofErr w:type="spellStart"/>
      <w:r>
        <w:rPr>
          <w:rFonts w:ascii="Times New Roman" w:hAnsi="Times New Roman" w:cs="Times New Roman"/>
          <w:sz w:val="24"/>
          <w:szCs w:val="24"/>
        </w:rPr>
        <w:t>Nisan</w:t>
      </w:r>
      <w:proofErr w:type="spellEnd"/>
      <w:r>
        <w:rPr>
          <w:rFonts w:ascii="Times New Roman" w:hAnsi="Times New Roman" w:cs="Times New Roman"/>
          <w:sz w:val="24"/>
          <w:szCs w:val="24"/>
        </w:rPr>
        <w:t xml:space="preserve">, tra metà marzo e metà aprile) e consisteva nel sacrificio delle primizie delle greggi: veniva sacrificato e mangiato il primo agnello dell’anno. A questa festa era stata associata la festa del raccolto per gli agricoltori: prima del nuovo raccolto, si consumavano le provviste di farina e di frumento, perché il nuovo raccolto non venisse profanato dal loro contatto. </w:t>
      </w:r>
      <w:r w:rsidR="0011385A">
        <w:rPr>
          <w:rFonts w:ascii="Times New Roman" w:hAnsi="Times New Roman" w:cs="Times New Roman"/>
          <w:sz w:val="24"/>
          <w:szCs w:val="24"/>
        </w:rPr>
        <w:t xml:space="preserve">A questa festa il popolo di Israele è rimasto fedele nei secoli, anche nei tempi di esilio. </w:t>
      </w:r>
      <w:r>
        <w:rPr>
          <w:rFonts w:ascii="Times New Roman" w:hAnsi="Times New Roman" w:cs="Times New Roman"/>
          <w:sz w:val="24"/>
          <w:szCs w:val="24"/>
        </w:rPr>
        <w:t xml:space="preserve">Quella descritta nell’Esodo, con il suo rituale elaborato e complesso era la Pasqua </w:t>
      </w:r>
      <w:r w:rsidR="0011385A">
        <w:rPr>
          <w:rFonts w:ascii="Times New Roman" w:hAnsi="Times New Roman" w:cs="Times New Roman"/>
          <w:sz w:val="24"/>
          <w:szCs w:val="24"/>
        </w:rPr>
        <w:t xml:space="preserve">come veniva </w:t>
      </w:r>
      <w:r>
        <w:rPr>
          <w:rFonts w:ascii="Times New Roman" w:hAnsi="Times New Roman" w:cs="Times New Roman"/>
          <w:sz w:val="24"/>
          <w:szCs w:val="24"/>
        </w:rPr>
        <w:t>celebrata</w:t>
      </w:r>
      <w:r w:rsidR="0011385A">
        <w:rPr>
          <w:rFonts w:ascii="Times New Roman" w:hAnsi="Times New Roman" w:cs="Times New Roman"/>
          <w:sz w:val="24"/>
          <w:szCs w:val="24"/>
        </w:rPr>
        <w:t xml:space="preserve"> secoli dopo, all’epoca della messa per iscritto dei testi.</w:t>
      </w:r>
    </w:p>
    <w:p w:rsidR="00EC2321" w:rsidRDefault="00A04723" w:rsidP="0048211C">
      <w:pPr>
        <w:jc w:val="both"/>
        <w:rPr>
          <w:rFonts w:ascii="Times New Roman" w:hAnsi="Times New Roman" w:cs="Times New Roman"/>
          <w:sz w:val="24"/>
          <w:szCs w:val="24"/>
        </w:rPr>
      </w:pPr>
      <w:r>
        <w:rPr>
          <w:rFonts w:ascii="Times New Roman" w:hAnsi="Times New Roman" w:cs="Times New Roman"/>
          <w:b/>
          <w:sz w:val="24"/>
          <w:szCs w:val="24"/>
        </w:rPr>
        <w:t>La fuga</w:t>
      </w:r>
      <w:r w:rsidR="0011385A">
        <w:rPr>
          <w:rFonts w:ascii="Times New Roman" w:hAnsi="Times New Roman" w:cs="Times New Roman"/>
          <w:b/>
          <w:sz w:val="24"/>
          <w:szCs w:val="24"/>
        </w:rPr>
        <w:t xml:space="preserve">. </w:t>
      </w:r>
      <w:r w:rsidR="0011385A" w:rsidRPr="0011385A">
        <w:rPr>
          <w:rFonts w:ascii="Times New Roman" w:hAnsi="Times New Roman" w:cs="Times New Roman"/>
          <w:sz w:val="24"/>
          <w:szCs w:val="24"/>
        </w:rPr>
        <w:t>Su questo</w:t>
      </w:r>
      <w:r w:rsidR="00A31C74">
        <w:rPr>
          <w:rFonts w:ascii="Times New Roman" w:hAnsi="Times New Roman" w:cs="Times New Roman"/>
          <w:sz w:val="24"/>
          <w:szCs w:val="24"/>
        </w:rPr>
        <w:t xml:space="preserve"> ev</w:t>
      </w:r>
      <w:r w:rsidR="0011385A">
        <w:rPr>
          <w:rFonts w:ascii="Times New Roman" w:hAnsi="Times New Roman" w:cs="Times New Roman"/>
          <w:sz w:val="24"/>
          <w:szCs w:val="24"/>
        </w:rPr>
        <w:t>ento le informazioni fornite dal testo biblico sono apparentemente molto numerose, in realtà incerte, contradditorie e fuorvianti. Finora gli studiosi non sono riusciti ad identificare con sicurezza il luogo in cui i fuggiaschi sono riusciti a varcare i confini del Paese né l’itinerario di marcia successivo. Proponiamo l’ipotesi più probabile. È ormai convinzione generale che identificare il mar delle canne con il Mar Rosso sia sbagliato</w:t>
      </w:r>
      <w:r w:rsidR="00EC2321">
        <w:rPr>
          <w:rFonts w:ascii="Times New Roman" w:hAnsi="Times New Roman" w:cs="Times New Roman"/>
          <w:sz w:val="24"/>
          <w:szCs w:val="24"/>
        </w:rPr>
        <w:t>, tanto più che si è scoperto che “Mar Rosso” non c’è nel testo ebraico, ma è un errore di traduzione!</w:t>
      </w:r>
      <w:r w:rsidR="0011385A">
        <w:rPr>
          <w:rFonts w:ascii="Times New Roman" w:hAnsi="Times New Roman" w:cs="Times New Roman"/>
          <w:sz w:val="24"/>
          <w:szCs w:val="24"/>
        </w:rPr>
        <w:t xml:space="preserve"> La zona del “mar delle canne” andrebbe localizzata vicino alla città di </w:t>
      </w:r>
      <w:proofErr w:type="spellStart"/>
      <w:r w:rsidR="0011385A">
        <w:rPr>
          <w:rFonts w:ascii="Times New Roman" w:hAnsi="Times New Roman" w:cs="Times New Roman"/>
          <w:sz w:val="24"/>
          <w:szCs w:val="24"/>
        </w:rPr>
        <w:t>Ramesse</w:t>
      </w:r>
      <w:proofErr w:type="spellEnd"/>
      <w:r w:rsidR="0011385A">
        <w:rPr>
          <w:rFonts w:ascii="Times New Roman" w:hAnsi="Times New Roman" w:cs="Times New Roman"/>
          <w:sz w:val="24"/>
          <w:szCs w:val="24"/>
        </w:rPr>
        <w:t xml:space="preserve"> e sarebbe un territorio paludoso, in prossimità di </w:t>
      </w:r>
      <w:r w:rsidR="0011385A" w:rsidRPr="0048211C">
        <w:rPr>
          <w:rFonts w:ascii="Times New Roman" w:hAnsi="Times New Roman" w:cs="Times New Roman"/>
          <w:sz w:val="24"/>
          <w:szCs w:val="24"/>
        </w:rPr>
        <w:t>Suez (all’epoca non c’era ancora l’istmo di Suez!)</w:t>
      </w:r>
      <w:r w:rsidR="00B95893" w:rsidRPr="0048211C">
        <w:rPr>
          <w:rFonts w:ascii="Times New Roman" w:hAnsi="Times New Roman" w:cs="Times New Roman"/>
          <w:sz w:val="24"/>
          <w:szCs w:val="24"/>
        </w:rPr>
        <w:t xml:space="preserve">. </w:t>
      </w:r>
      <w:r w:rsidR="00EC2321">
        <w:rPr>
          <w:rFonts w:ascii="Times New Roman" w:hAnsi="Times New Roman" w:cs="Times New Roman"/>
          <w:sz w:val="24"/>
          <w:szCs w:val="24"/>
        </w:rPr>
        <w:t>Mosè conosceva molto bene la zona, anche perché c’era già passato almeno due volte, fuggendo e rientrando il Egitto (senza bisogno di dividere il male!). Anche le carovane di mercanti avevano i guadi in cui, a certe ore, si poteva passare.</w:t>
      </w:r>
    </w:p>
    <w:p w:rsidR="0048211C" w:rsidRDefault="00EC2321" w:rsidP="0048211C">
      <w:pPr>
        <w:jc w:val="both"/>
        <w:rPr>
          <w:rFonts w:ascii="Times New Roman" w:hAnsi="Times New Roman" w:cs="Times New Roman"/>
          <w:sz w:val="24"/>
          <w:szCs w:val="24"/>
        </w:rPr>
      </w:pPr>
      <w:r>
        <w:rPr>
          <w:rFonts w:ascii="Times New Roman" w:hAnsi="Times New Roman" w:cs="Times New Roman"/>
          <w:sz w:val="24"/>
          <w:szCs w:val="24"/>
        </w:rPr>
        <w:t xml:space="preserve">  </w:t>
      </w:r>
      <w:r w:rsidR="00B95893" w:rsidRPr="0048211C">
        <w:rPr>
          <w:rFonts w:ascii="Times New Roman" w:hAnsi="Times New Roman" w:cs="Times New Roman"/>
          <w:sz w:val="24"/>
          <w:szCs w:val="24"/>
        </w:rPr>
        <w:t>Co</w:t>
      </w:r>
      <w:r w:rsidR="0048211C" w:rsidRPr="0048211C">
        <w:rPr>
          <w:rFonts w:ascii="Times New Roman" w:hAnsi="Times New Roman" w:cs="Times New Roman"/>
          <w:sz w:val="24"/>
          <w:szCs w:val="24"/>
        </w:rPr>
        <w:t>m</w:t>
      </w:r>
      <w:r w:rsidR="00B95893" w:rsidRPr="0048211C">
        <w:rPr>
          <w:rFonts w:ascii="Times New Roman" w:hAnsi="Times New Roman" w:cs="Times New Roman"/>
          <w:sz w:val="24"/>
          <w:szCs w:val="24"/>
        </w:rPr>
        <w:t xml:space="preserve">’è </w:t>
      </w:r>
      <w:r w:rsidR="0048211C" w:rsidRPr="0048211C">
        <w:rPr>
          <w:rFonts w:ascii="Times New Roman" w:hAnsi="Times New Roman" w:cs="Times New Roman"/>
          <w:sz w:val="24"/>
          <w:szCs w:val="24"/>
        </w:rPr>
        <w:t xml:space="preserve">avvenuta la fuga? </w:t>
      </w:r>
      <w:r>
        <w:rPr>
          <w:rFonts w:ascii="Times New Roman" w:hAnsi="Times New Roman" w:cs="Times New Roman"/>
          <w:sz w:val="24"/>
          <w:szCs w:val="24"/>
        </w:rPr>
        <w:t xml:space="preserve">Anche qui l’unica fonte di informazioni è la Bibbia. </w:t>
      </w:r>
      <w:r w:rsidR="0048211C" w:rsidRPr="0048211C">
        <w:rPr>
          <w:rFonts w:ascii="Times New Roman" w:hAnsi="Times New Roman" w:cs="Times New Roman"/>
          <w:sz w:val="24"/>
          <w:szCs w:val="24"/>
        </w:rPr>
        <w:t>Certamente la fuga di alcune migliaia di schiavi da un paese militarmente forte come l’Egitto fu un fatto memorabile</w:t>
      </w:r>
      <w:r w:rsidR="0048211C">
        <w:rPr>
          <w:rFonts w:ascii="Times New Roman" w:hAnsi="Times New Roman" w:cs="Times New Roman"/>
          <w:sz w:val="24"/>
          <w:szCs w:val="24"/>
        </w:rPr>
        <w:t>: per chi era riuscito a scappare, non per gli egiziani: questo spiega perché non sia menzionato da nessun documento ufficiale</w:t>
      </w:r>
      <w:r w:rsidR="0048211C" w:rsidRPr="0048211C">
        <w:rPr>
          <w:rFonts w:ascii="Times New Roman" w:hAnsi="Times New Roman" w:cs="Times New Roman"/>
          <w:sz w:val="24"/>
          <w:szCs w:val="24"/>
        </w:rPr>
        <w:t>. Passando di bocca in bocca l’evento venne colorito con particolari sempre più clamorosi, fino alla scena delle acque che si aprono al comando di Mosè.</w:t>
      </w:r>
    </w:p>
    <w:p w:rsidR="0048211C" w:rsidRPr="0048211C" w:rsidRDefault="0048211C" w:rsidP="0048211C">
      <w:pPr>
        <w:jc w:val="both"/>
        <w:rPr>
          <w:rFonts w:ascii="Times New Roman" w:hAnsi="Times New Roman" w:cs="Times New Roman"/>
          <w:sz w:val="24"/>
          <w:szCs w:val="24"/>
        </w:rPr>
      </w:pPr>
      <w:r>
        <w:rPr>
          <w:rFonts w:ascii="Times New Roman" w:hAnsi="Times New Roman" w:cs="Times New Roman"/>
          <w:sz w:val="24"/>
          <w:szCs w:val="24"/>
        </w:rPr>
        <w:t xml:space="preserve"> </w:t>
      </w:r>
      <w:r w:rsidRPr="0048211C">
        <w:rPr>
          <w:rFonts w:ascii="Times New Roman" w:hAnsi="Times New Roman" w:cs="Times New Roman"/>
          <w:sz w:val="24"/>
          <w:szCs w:val="24"/>
        </w:rPr>
        <w:t xml:space="preserve"> Il racconto più antico, il canto di vittoria di Esodo 15, fa pensare ad un passaggio degli Israeliti su una striscia di terra momentaneamente libera dalle acque e dallo sprofondamento degli Egiziani nelle sabbie mobili. </w:t>
      </w:r>
      <w:r w:rsidR="0038138A">
        <w:rPr>
          <w:rFonts w:ascii="Times New Roman" w:hAnsi="Times New Roman" w:cs="Times New Roman"/>
          <w:sz w:val="24"/>
          <w:szCs w:val="24"/>
        </w:rPr>
        <w:t>Secondo il racconto in prosa le acque del Mar Rosso si</w:t>
      </w:r>
      <w:r w:rsidR="00A31C74">
        <w:rPr>
          <w:rFonts w:ascii="Times New Roman" w:hAnsi="Times New Roman" w:cs="Times New Roman"/>
          <w:sz w:val="24"/>
          <w:szCs w:val="24"/>
        </w:rPr>
        <w:t xml:space="preserve"> sono divise, permettendo agli I</w:t>
      </w:r>
      <w:r w:rsidR="0038138A">
        <w:rPr>
          <w:rFonts w:ascii="Times New Roman" w:hAnsi="Times New Roman" w:cs="Times New Roman"/>
          <w:sz w:val="24"/>
          <w:szCs w:val="24"/>
        </w:rPr>
        <w:t>sraeliti di camminare all’asciutto, tra</w:t>
      </w:r>
      <w:r w:rsidR="00A31C74">
        <w:rPr>
          <w:rFonts w:ascii="Times New Roman" w:hAnsi="Times New Roman" w:cs="Times New Roman"/>
          <w:sz w:val="24"/>
          <w:szCs w:val="24"/>
        </w:rPr>
        <w:t xml:space="preserve"> due mur</w:t>
      </w:r>
      <w:r w:rsidR="0038138A">
        <w:rPr>
          <w:rFonts w:ascii="Times New Roman" w:hAnsi="Times New Roman" w:cs="Times New Roman"/>
          <w:sz w:val="24"/>
          <w:szCs w:val="24"/>
        </w:rPr>
        <w:t xml:space="preserve">i di acqua. </w:t>
      </w:r>
      <w:r>
        <w:rPr>
          <w:rFonts w:ascii="Times New Roman" w:hAnsi="Times New Roman" w:cs="Times New Roman"/>
          <w:sz w:val="24"/>
          <w:szCs w:val="24"/>
        </w:rPr>
        <w:t xml:space="preserve">Secondo Esodo 14,21 è stato </w:t>
      </w:r>
      <w:proofErr w:type="spellStart"/>
      <w:r>
        <w:rPr>
          <w:rFonts w:ascii="Times New Roman" w:hAnsi="Times New Roman" w:cs="Times New Roman"/>
          <w:sz w:val="24"/>
          <w:szCs w:val="24"/>
        </w:rPr>
        <w:t>Jahvè</w:t>
      </w:r>
      <w:proofErr w:type="spellEnd"/>
      <w:r>
        <w:rPr>
          <w:rFonts w:ascii="Times New Roman" w:hAnsi="Times New Roman" w:cs="Times New Roman"/>
          <w:sz w:val="24"/>
          <w:szCs w:val="24"/>
        </w:rPr>
        <w:t xml:space="preserve"> a compiere il miracolo. Ma poco prima si legge che è stato Mosè a dividere il mare, stendendo il suo “magico” bastone. </w:t>
      </w:r>
      <w:r w:rsidRPr="0048211C">
        <w:rPr>
          <w:rFonts w:ascii="Times New Roman" w:hAnsi="Times New Roman" w:cs="Times New Roman"/>
          <w:sz w:val="24"/>
          <w:szCs w:val="24"/>
        </w:rPr>
        <w:t xml:space="preserve">All’autore biblico non interessano tanto i fatti, quanto il loro significato: Dio è intervenuto a favore del suo popolo per liberarlo, come si canta nel Cantico di Miriam: «Mia forza e mio canto è il Signore, egli mi ha salvato. </w:t>
      </w:r>
      <w:r w:rsidR="00C00F7F">
        <w:rPr>
          <w:rFonts w:ascii="Times New Roman" w:hAnsi="Times New Roman" w:cs="Times New Roman"/>
          <w:sz w:val="24"/>
          <w:szCs w:val="24"/>
        </w:rPr>
        <w:t xml:space="preserve">È </w:t>
      </w:r>
      <w:r w:rsidRPr="0048211C">
        <w:rPr>
          <w:rFonts w:ascii="Times New Roman" w:hAnsi="Times New Roman" w:cs="Times New Roman"/>
          <w:sz w:val="24"/>
          <w:szCs w:val="24"/>
        </w:rPr>
        <w:t>il mio Dio e lo voglio lodare, è il Dio di mio padre e lo voglio esaltare!».</w:t>
      </w:r>
    </w:p>
    <w:p w:rsidR="00AD18F7" w:rsidRPr="00AD18F7" w:rsidRDefault="00AD18F7" w:rsidP="00AC18E8">
      <w:pPr>
        <w:jc w:val="both"/>
        <w:rPr>
          <w:rFonts w:ascii="Times New Roman" w:hAnsi="Times New Roman" w:cs="Times New Roman"/>
          <w:sz w:val="24"/>
          <w:szCs w:val="24"/>
        </w:rPr>
      </w:pPr>
      <w:r>
        <w:rPr>
          <w:rFonts w:ascii="Times New Roman" w:hAnsi="Times New Roman" w:cs="Times New Roman"/>
          <w:b/>
          <w:sz w:val="24"/>
          <w:szCs w:val="24"/>
        </w:rPr>
        <w:t>Quanti israeliti sono fuggiti?</w:t>
      </w:r>
      <w:r>
        <w:rPr>
          <w:rFonts w:ascii="Times New Roman" w:hAnsi="Times New Roman" w:cs="Times New Roman"/>
          <w:sz w:val="24"/>
          <w:szCs w:val="24"/>
        </w:rPr>
        <w:t xml:space="preserve"> Es 12,37 parla di “seicentomila uomini capaci di camminare, senza contare i bambini”. </w:t>
      </w:r>
      <w:proofErr w:type="spellStart"/>
      <w:r>
        <w:rPr>
          <w:rFonts w:ascii="Times New Roman" w:hAnsi="Times New Roman" w:cs="Times New Roman"/>
          <w:sz w:val="24"/>
          <w:szCs w:val="24"/>
        </w:rPr>
        <w:t>Num</w:t>
      </w:r>
      <w:proofErr w:type="spellEnd"/>
      <w:r>
        <w:rPr>
          <w:rFonts w:ascii="Times New Roman" w:hAnsi="Times New Roman" w:cs="Times New Roman"/>
          <w:sz w:val="24"/>
          <w:szCs w:val="24"/>
        </w:rPr>
        <w:t xml:space="preserve"> 26,51 parla di 601.730 figli di Israele abili alla guerra, dunque un totale di due-tre milioni di parsone. È evidente che la penisola sinaitica non avrebbe mai potuto accogliere un numero così grande di uomini. Quella citata era la popolazione stanziata in Palestina ai tempi del re </w:t>
      </w:r>
      <w:r>
        <w:rPr>
          <w:rFonts w:ascii="Times New Roman" w:hAnsi="Times New Roman" w:cs="Times New Roman"/>
          <w:sz w:val="24"/>
          <w:szCs w:val="24"/>
        </w:rPr>
        <w:lastRenderedPageBreak/>
        <w:t>Davide. Secondo il già citato Wright il numero dei fuggitivi potrebbe aggirarsi sulle 3.000 persone.</w:t>
      </w:r>
      <w:r w:rsidR="00C463B4">
        <w:rPr>
          <w:rFonts w:ascii="Times New Roman" w:hAnsi="Times New Roman" w:cs="Times New Roman"/>
          <w:sz w:val="24"/>
          <w:szCs w:val="24"/>
        </w:rPr>
        <w:t xml:space="preserve"> Non si tratta di tutti i discendenti di Giacobbe: alcune tribù, quelle stanziate nelle regioni del Nord della Palestina, più fertili, più ricche di acqua e non toccate dalla carestia erano rimaste al loro posto.</w:t>
      </w:r>
      <w:r w:rsidR="00EC2321">
        <w:rPr>
          <w:rFonts w:ascii="Times New Roman" w:hAnsi="Times New Roman" w:cs="Times New Roman"/>
          <w:sz w:val="24"/>
          <w:szCs w:val="24"/>
        </w:rPr>
        <w:t xml:space="preserve"> Lo documenta la stele di </w:t>
      </w:r>
      <w:proofErr w:type="spellStart"/>
      <w:r w:rsidR="00EC2321">
        <w:rPr>
          <w:rFonts w:ascii="Times New Roman" w:hAnsi="Times New Roman" w:cs="Times New Roman"/>
          <w:sz w:val="24"/>
          <w:szCs w:val="24"/>
        </w:rPr>
        <w:t>Merneptah</w:t>
      </w:r>
      <w:proofErr w:type="spellEnd"/>
      <w:r w:rsidR="00EC2321">
        <w:rPr>
          <w:rFonts w:ascii="Times New Roman" w:hAnsi="Times New Roman" w:cs="Times New Roman"/>
          <w:sz w:val="24"/>
          <w:szCs w:val="24"/>
        </w:rPr>
        <w:t xml:space="preserve">, con l’elenco dei popoli sconfitti da questo faraone, </w:t>
      </w:r>
      <w:r w:rsidR="00C32A16">
        <w:rPr>
          <w:rFonts w:ascii="Times New Roman" w:hAnsi="Times New Roman" w:cs="Times New Roman"/>
          <w:sz w:val="24"/>
          <w:szCs w:val="24"/>
        </w:rPr>
        <w:t xml:space="preserve">tra cui Israele. È questo </w:t>
      </w:r>
      <w:r w:rsidR="00EC2321">
        <w:rPr>
          <w:rFonts w:ascii="Times New Roman" w:hAnsi="Times New Roman" w:cs="Times New Roman"/>
          <w:sz w:val="24"/>
          <w:szCs w:val="24"/>
        </w:rPr>
        <w:t xml:space="preserve">il testo più antico in cui compare il nome di Israele. </w:t>
      </w:r>
      <w:r w:rsidR="00C32A16">
        <w:rPr>
          <w:rFonts w:ascii="Times New Roman" w:hAnsi="Times New Roman" w:cs="Times New Roman"/>
          <w:sz w:val="24"/>
          <w:szCs w:val="24"/>
        </w:rPr>
        <w:t>E q</w:t>
      </w:r>
      <w:r w:rsidR="00EC2321">
        <w:rPr>
          <w:rFonts w:ascii="Times New Roman" w:hAnsi="Times New Roman" w:cs="Times New Roman"/>
          <w:sz w:val="24"/>
          <w:szCs w:val="24"/>
        </w:rPr>
        <w:t>uando il faraone condusse</w:t>
      </w:r>
      <w:r w:rsidR="00C32A16">
        <w:rPr>
          <w:rFonts w:ascii="Times New Roman" w:hAnsi="Times New Roman" w:cs="Times New Roman"/>
          <w:sz w:val="24"/>
          <w:szCs w:val="24"/>
        </w:rPr>
        <w:t xml:space="preserve"> questa campagna militare gli israeliti fuggiti dall’Egitto non erano ancora entrati nella Terra promessa.</w:t>
      </w:r>
    </w:p>
    <w:p w:rsidR="00A04723" w:rsidRDefault="00A04723" w:rsidP="00AC18E8">
      <w:pPr>
        <w:jc w:val="both"/>
        <w:rPr>
          <w:rFonts w:ascii="Times New Roman" w:hAnsi="Times New Roman" w:cs="Times New Roman"/>
          <w:sz w:val="24"/>
          <w:szCs w:val="24"/>
        </w:rPr>
      </w:pPr>
      <w:r>
        <w:rPr>
          <w:rFonts w:ascii="Times New Roman" w:hAnsi="Times New Roman" w:cs="Times New Roman"/>
          <w:b/>
          <w:sz w:val="24"/>
          <w:szCs w:val="24"/>
        </w:rPr>
        <w:t>Lo strano itinerario nel Sinai</w:t>
      </w:r>
      <w:r w:rsidR="00AD18F7">
        <w:rPr>
          <w:rFonts w:ascii="Times New Roman" w:hAnsi="Times New Roman" w:cs="Times New Roman"/>
          <w:b/>
          <w:sz w:val="24"/>
          <w:szCs w:val="24"/>
        </w:rPr>
        <w:t>.</w:t>
      </w:r>
      <w:r w:rsidR="00AD18F7">
        <w:rPr>
          <w:rFonts w:ascii="Times New Roman" w:hAnsi="Times New Roman" w:cs="Times New Roman"/>
          <w:sz w:val="24"/>
          <w:szCs w:val="24"/>
        </w:rPr>
        <w:t xml:space="preserve"> Perché queste persone</w:t>
      </w:r>
      <w:r w:rsidR="00C463B4">
        <w:rPr>
          <w:rFonts w:ascii="Times New Roman" w:hAnsi="Times New Roman" w:cs="Times New Roman"/>
          <w:sz w:val="24"/>
          <w:szCs w:val="24"/>
        </w:rPr>
        <w:t>, una volta attraversato il confine,</w:t>
      </w:r>
      <w:r w:rsidR="00AD18F7">
        <w:rPr>
          <w:rFonts w:ascii="Times New Roman" w:hAnsi="Times New Roman" w:cs="Times New Roman"/>
          <w:sz w:val="24"/>
          <w:szCs w:val="24"/>
        </w:rPr>
        <w:t xml:space="preserve"> sono scese a Sud, anziché puntare direttamente verso la Palestina? Per due buoni motivi: in primo luogo perché c’era il fondato timore che gli egiziani facessero un altro tentativo per catturare gli schiavi fuggitivi: la pista lungo il mare era quella preferita per carri e cavalli</w:t>
      </w:r>
      <w:r w:rsidR="00C463B4">
        <w:rPr>
          <w:rFonts w:ascii="Times New Roman" w:hAnsi="Times New Roman" w:cs="Times New Roman"/>
          <w:sz w:val="24"/>
          <w:szCs w:val="24"/>
        </w:rPr>
        <w:t xml:space="preserve"> ed era impossibile competere con la loro velocità. Virando a Sud, nel deserto di Sin, che peraltro Mosè doveva conoscere molto bene per avervi soggiornato era più facile nascondersi. La seconda ragione è legata al fatto che la Palestina non era rimasta vuota per 400 anni: altre popolazioni si erano stanziate e non erano affatto disposte a fare posto ai discendenti di chi </w:t>
      </w:r>
      <w:r w:rsidR="00EC2321">
        <w:rPr>
          <w:rFonts w:ascii="Times New Roman" w:hAnsi="Times New Roman" w:cs="Times New Roman"/>
          <w:sz w:val="24"/>
          <w:szCs w:val="24"/>
        </w:rPr>
        <w:t>se ne era andato secoli prima! I</w:t>
      </w:r>
      <w:r w:rsidR="00C463B4">
        <w:rPr>
          <w:rFonts w:ascii="Times New Roman" w:hAnsi="Times New Roman" w:cs="Times New Roman"/>
          <w:sz w:val="24"/>
          <w:szCs w:val="24"/>
        </w:rPr>
        <w:t xml:space="preserve"> quarant’anni nel deserto sono serviti anche per organizzarsi, per studiare il da farsi e per… addestrarsi a combattere, perché la terra promessa era in realtà da conquistare!</w:t>
      </w:r>
      <w:r w:rsidR="00C32A16">
        <w:rPr>
          <w:rFonts w:ascii="Times New Roman" w:hAnsi="Times New Roman" w:cs="Times New Roman"/>
          <w:sz w:val="24"/>
          <w:szCs w:val="24"/>
        </w:rPr>
        <w:t xml:space="preserve"> Se scappare era stato difficile, trovare una terra su cui vivere non lo era da meno (la storia di tanti immigrati oggi ha un precedente illustre!).</w:t>
      </w:r>
    </w:p>
    <w:p w:rsidR="00C32A16" w:rsidRDefault="00C32A16" w:rsidP="00AC18E8">
      <w:pPr>
        <w:jc w:val="both"/>
        <w:rPr>
          <w:rFonts w:ascii="Times New Roman" w:hAnsi="Times New Roman" w:cs="Times New Roman"/>
          <w:b/>
          <w:sz w:val="24"/>
          <w:szCs w:val="24"/>
        </w:rPr>
      </w:pPr>
      <w:r>
        <w:rPr>
          <w:rFonts w:ascii="Times New Roman" w:hAnsi="Times New Roman" w:cs="Times New Roman"/>
          <w:b/>
          <w:sz w:val="24"/>
          <w:szCs w:val="24"/>
        </w:rPr>
        <w:t>Conclusione</w:t>
      </w:r>
    </w:p>
    <w:p w:rsidR="00C32A16" w:rsidRDefault="00C32A16" w:rsidP="00AC18E8">
      <w:pPr>
        <w:jc w:val="both"/>
        <w:rPr>
          <w:rFonts w:ascii="Times New Roman" w:hAnsi="Times New Roman" w:cs="Times New Roman"/>
          <w:sz w:val="24"/>
          <w:szCs w:val="24"/>
        </w:rPr>
      </w:pPr>
      <w:r>
        <w:rPr>
          <w:rFonts w:ascii="Times New Roman" w:hAnsi="Times New Roman" w:cs="Times New Roman"/>
          <w:sz w:val="24"/>
          <w:szCs w:val="24"/>
        </w:rPr>
        <w:t xml:space="preserve">  Questa introduzione alla lettura dell’Esodo vuole essere solo e nulla più di una introduzione-guida alla lettura. Offre alcune coordinate storiche e sociologiche all’interno delle quali collocare le be</w:t>
      </w:r>
      <w:r w:rsidR="00A31C74">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più importanti prospettive:</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Spirituale: la progressiva maturazione della fede di Israele, partendo dalla scoperta del “nome”, ossia dell’identità di Dio.</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Comunitaria: la definizione delle (dieci) regole fondamentali di vita della comunità</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Sociologica: i flussi migratori come costante della storia.</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Economica: i meccanismi di oppressione e il cammino di librazione.</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Femminista: il ruolo essenziale delle donne nel cammino di liberazione.</w:t>
      </w:r>
    </w:p>
    <w:p w:rsidR="00C32A16" w:rsidRDefault="00C32A16" w:rsidP="00C32A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Psicologica: le dinamiche che animano in particolare Mosè…</w:t>
      </w:r>
    </w:p>
    <w:p w:rsidR="00C32A16" w:rsidRPr="00C32A16" w:rsidRDefault="00C32A16" w:rsidP="00C32A16">
      <w:pPr>
        <w:jc w:val="both"/>
        <w:rPr>
          <w:rFonts w:ascii="Times New Roman" w:hAnsi="Times New Roman" w:cs="Times New Roman"/>
          <w:sz w:val="24"/>
          <w:szCs w:val="24"/>
        </w:rPr>
      </w:pPr>
      <w:r>
        <w:rPr>
          <w:rFonts w:ascii="Times New Roman" w:hAnsi="Times New Roman" w:cs="Times New Roman"/>
          <w:sz w:val="24"/>
          <w:szCs w:val="24"/>
        </w:rPr>
        <w:t xml:space="preserve">  In definitiva: nell’Esodo c’è la “spina dorsale” della storia della salvezza. La spina dorsale non è tutto, ma è ciò che tiene in piedi tutto.</w:t>
      </w:r>
    </w:p>
    <w:sectPr w:rsidR="00C32A16" w:rsidRPr="00C32A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66CD"/>
    <w:multiLevelType w:val="hybridMultilevel"/>
    <w:tmpl w:val="1158E074"/>
    <w:lvl w:ilvl="0" w:tplc="ABC8BD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7E"/>
    <w:rsid w:val="00002D2E"/>
    <w:rsid w:val="0011385A"/>
    <w:rsid w:val="0025383E"/>
    <w:rsid w:val="00262BCC"/>
    <w:rsid w:val="00286673"/>
    <w:rsid w:val="00357AD3"/>
    <w:rsid w:val="0038138A"/>
    <w:rsid w:val="003F2A61"/>
    <w:rsid w:val="00412F1A"/>
    <w:rsid w:val="00432067"/>
    <w:rsid w:val="0048211C"/>
    <w:rsid w:val="004A7AC6"/>
    <w:rsid w:val="0056220D"/>
    <w:rsid w:val="00574304"/>
    <w:rsid w:val="00587EF8"/>
    <w:rsid w:val="005F013C"/>
    <w:rsid w:val="00651AF3"/>
    <w:rsid w:val="006F0627"/>
    <w:rsid w:val="00716E6D"/>
    <w:rsid w:val="0095594B"/>
    <w:rsid w:val="00966CB6"/>
    <w:rsid w:val="00A04723"/>
    <w:rsid w:val="00A31C74"/>
    <w:rsid w:val="00A81334"/>
    <w:rsid w:val="00AC18E8"/>
    <w:rsid w:val="00AD18F7"/>
    <w:rsid w:val="00B95893"/>
    <w:rsid w:val="00C00F7F"/>
    <w:rsid w:val="00C32A16"/>
    <w:rsid w:val="00C37898"/>
    <w:rsid w:val="00C463B4"/>
    <w:rsid w:val="00C85D7E"/>
    <w:rsid w:val="00D01E5B"/>
    <w:rsid w:val="00D0354F"/>
    <w:rsid w:val="00DC616D"/>
    <w:rsid w:val="00DC7253"/>
    <w:rsid w:val="00E074A8"/>
    <w:rsid w:val="00E277E0"/>
    <w:rsid w:val="00E72EC3"/>
    <w:rsid w:val="00EC2321"/>
    <w:rsid w:val="00F77E0E"/>
    <w:rsid w:val="00FD2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AD72-89F4-4A56-A44B-86D09262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253"/>
    <w:pPr>
      <w:ind w:left="720"/>
      <w:contextualSpacing/>
    </w:pPr>
  </w:style>
  <w:style w:type="paragraph" w:styleId="Testofumetto">
    <w:name w:val="Balloon Text"/>
    <w:basedOn w:val="Normale"/>
    <w:link w:val="TestofumettoCarattere"/>
    <w:uiPriority w:val="99"/>
    <w:semiHidden/>
    <w:unhideWhenUsed/>
    <w:rsid w:val="00F77E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2780</Words>
  <Characters>15850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17</cp:revision>
  <cp:lastPrinted>2023-09-25T21:38:00Z</cp:lastPrinted>
  <dcterms:created xsi:type="dcterms:W3CDTF">2023-09-25T07:54:00Z</dcterms:created>
  <dcterms:modified xsi:type="dcterms:W3CDTF">2023-09-30T17:11:00Z</dcterms:modified>
</cp:coreProperties>
</file>