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31" w:rsidRP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85D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Corso biblico 2024-25</w:t>
      </w:r>
    </w:p>
    <w:p w:rsidR="00C85D31" w:rsidRP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85D31" w:rsidRP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C85D3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VANGELO SECONDO LUCA</w:t>
      </w:r>
    </w:p>
    <w:p w:rsidR="00C85D31" w:rsidRP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Scheda n. 2</w:t>
      </w:r>
    </w:p>
    <w:p w:rsid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85D31" w:rsidRPr="00C85D31" w:rsidRDefault="00C85D31" w:rsidP="00C85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 Magnificat</w:t>
      </w:r>
    </w:p>
    <w:p w:rsidR="00C85D31" w:rsidRDefault="00C85D31" w:rsidP="00C85D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D31" w:rsidRDefault="00C05E74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Premessa. </w:t>
      </w:r>
      <w:r w:rsidR="00C85D31">
        <w:rPr>
          <w:rFonts w:ascii="Times New Roman" w:hAnsi="Times New Roman" w:cs="Times New Roman"/>
          <w:sz w:val="24"/>
          <w:szCs w:val="24"/>
        </w:rPr>
        <w:t>“</w:t>
      </w:r>
      <w:r w:rsidR="00C85D31" w:rsidRPr="0081279F">
        <w:rPr>
          <w:rFonts w:ascii="Times New Roman" w:hAnsi="Times New Roman" w:cs="Times New Roman"/>
          <w:i/>
          <w:sz w:val="24"/>
          <w:szCs w:val="24"/>
        </w:rPr>
        <w:t>In quei giorni, Maria si alzò e andò in fretta verso la regione montuosa, in una città di Giuda</w:t>
      </w:r>
      <w:r w:rsidR="00C85D31">
        <w:rPr>
          <w:rFonts w:ascii="Times New Roman" w:hAnsi="Times New Roman" w:cs="Times New Roman"/>
          <w:sz w:val="24"/>
          <w:szCs w:val="24"/>
        </w:rPr>
        <w:t>” (Lc 1,39). Nei Vangeli</w:t>
      </w:r>
      <w:r w:rsidR="00C85D31" w:rsidRPr="00BD095B">
        <w:rPr>
          <w:rFonts w:ascii="Times New Roman" w:hAnsi="Times New Roman" w:cs="Times New Roman"/>
          <w:sz w:val="24"/>
          <w:szCs w:val="24"/>
        </w:rPr>
        <w:t xml:space="preserve"> </w:t>
      </w:r>
      <w:r w:rsidR="00C85D31">
        <w:rPr>
          <w:rFonts w:ascii="Times New Roman" w:hAnsi="Times New Roman" w:cs="Times New Roman"/>
          <w:sz w:val="24"/>
          <w:szCs w:val="24"/>
        </w:rPr>
        <w:t xml:space="preserve">ci sono alcuni riferimenti alla montagna – basti pensare al discorso della montagna di Gesù – ma questa è l’unica descrizione di una “scalata”, anche se le montagne della Giudea non hanno nulla a che vedere con le nostre Alpi! Seguiamo questa scalata che ha avuto come protagonista Maria di Nazareth, una ragazza di circa 15 anni. </w:t>
      </w:r>
    </w:p>
    <w:p w:rsidR="00C72BEE" w:rsidRDefault="00C85D31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Maria nel suo viaggio dovette percorrere una distanza di circa 150 chilometri: a quell’epoca le persone percorrevano a piedi distanze che ci spaventano. Piuttosto è ipotizzabile che non l’abbia fatto da sola. Probabilmente era accompagnata da Giuseppe: in fondo era il loro viaggio di nozze. </w:t>
      </w:r>
      <w:r w:rsidR="00C72BEE">
        <w:rPr>
          <w:rFonts w:ascii="Times New Roman" w:hAnsi="Times New Roman" w:cs="Times New Roman"/>
          <w:sz w:val="24"/>
          <w:szCs w:val="24"/>
        </w:rPr>
        <w:t xml:space="preserve">Giuseppe poteva permetterselo perché </w:t>
      </w:r>
      <w:r w:rsidR="001C5D67">
        <w:rPr>
          <w:rFonts w:ascii="Times New Roman" w:hAnsi="Times New Roman" w:cs="Times New Roman"/>
          <w:sz w:val="24"/>
          <w:szCs w:val="24"/>
        </w:rPr>
        <w:t>quasi certa</w:t>
      </w:r>
      <w:r w:rsidR="00C72BEE">
        <w:rPr>
          <w:rFonts w:ascii="Times New Roman" w:hAnsi="Times New Roman" w:cs="Times New Roman"/>
          <w:sz w:val="24"/>
          <w:szCs w:val="24"/>
        </w:rPr>
        <w:t xml:space="preserve">mente era un artigiano errante: non aveva una bottega, ma solo gli attrezzi da lavoro, con cui si guadagnava da vivere. </w:t>
      </w:r>
      <w:r>
        <w:rPr>
          <w:rFonts w:ascii="Times New Roman" w:hAnsi="Times New Roman" w:cs="Times New Roman"/>
          <w:sz w:val="24"/>
          <w:szCs w:val="24"/>
        </w:rPr>
        <w:t>Maria si è fermata a casa di Elisabe</w:t>
      </w:r>
      <w:r w:rsidR="00C72BEE">
        <w:rPr>
          <w:rFonts w:ascii="Times New Roman" w:hAnsi="Times New Roman" w:cs="Times New Roman"/>
          <w:sz w:val="24"/>
          <w:szCs w:val="24"/>
        </w:rPr>
        <w:t>tta tre mesi. M</w:t>
      </w:r>
      <w:r>
        <w:rPr>
          <w:rFonts w:ascii="Times New Roman" w:hAnsi="Times New Roman" w:cs="Times New Roman"/>
          <w:sz w:val="24"/>
          <w:szCs w:val="24"/>
        </w:rPr>
        <w:t>entre offriva alla c</w:t>
      </w:r>
      <w:r w:rsidR="001C5D67">
        <w:rPr>
          <w:rFonts w:ascii="Times New Roman" w:hAnsi="Times New Roman" w:cs="Times New Roman"/>
          <w:sz w:val="24"/>
          <w:szCs w:val="24"/>
        </w:rPr>
        <w:t>ugina l’aiuto</w:t>
      </w:r>
      <w:r w:rsidR="00C72BEE">
        <w:rPr>
          <w:rFonts w:ascii="Times New Roman" w:hAnsi="Times New Roman" w:cs="Times New Roman"/>
          <w:sz w:val="24"/>
          <w:szCs w:val="24"/>
        </w:rPr>
        <w:t xml:space="preserve"> di cui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72BEE">
        <w:rPr>
          <w:rFonts w:ascii="Times New Roman" w:hAnsi="Times New Roman" w:cs="Times New Roman"/>
          <w:sz w:val="24"/>
          <w:szCs w:val="24"/>
        </w:rPr>
        <w:t>veva</w:t>
      </w:r>
      <w:r>
        <w:rPr>
          <w:rFonts w:ascii="Times New Roman" w:hAnsi="Times New Roman" w:cs="Times New Roman"/>
          <w:sz w:val="24"/>
          <w:szCs w:val="24"/>
        </w:rPr>
        <w:t xml:space="preserve"> bisogno, </w:t>
      </w:r>
      <w:r w:rsidR="001C5D67">
        <w:rPr>
          <w:rFonts w:ascii="Times New Roman" w:hAnsi="Times New Roman" w:cs="Times New Roman"/>
          <w:sz w:val="24"/>
          <w:szCs w:val="24"/>
        </w:rPr>
        <w:t xml:space="preserve">negli ultimi mesi di gravidanza, </w:t>
      </w:r>
      <w:r>
        <w:rPr>
          <w:rFonts w:ascii="Times New Roman" w:hAnsi="Times New Roman" w:cs="Times New Roman"/>
          <w:sz w:val="24"/>
          <w:szCs w:val="24"/>
        </w:rPr>
        <w:t>trovava nel dialogo con lei un aiuto per comprendere il senso di quello ch</w:t>
      </w:r>
      <w:r w:rsidR="00C72BEE">
        <w:rPr>
          <w:rFonts w:ascii="Times New Roman" w:hAnsi="Times New Roman" w:cs="Times New Roman"/>
          <w:sz w:val="24"/>
          <w:szCs w:val="24"/>
        </w:rPr>
        <w:t>e le era accaduto.</w:t>
      </w:r>
    </w:p>
    <w:p w:rsidR="00C85D31" w:rsidRDefault="00C72BEE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La confidenza con una persona è tanto importante quanto rara. È </w:t>
      </w:r>
      <w:r w:rsidR="00C85D31">
        <w:rPr>
          <w:rFonts w:ascii="Times New Roman" w:hAnsi="Times New Roman" w:cs="Times New Roman"/>
          <w:sz w:val="24"/>
          <w:szCs w:val="24"/>
        </w:rPr>
        <w:t>difficile riuscire a parlare di quello che abbiamo dentro: è possibile solo se siamo sicuri di essere capiti da chi ci sta ascoltando.</w:t>
      </w:r>
      <w:r w:rsidR="00C85D31" w:rsidRPr="009502F9">
        <w:rPr>
          <w:rFonts w:ascii="Times New Roman" w:hAnsi="Times New Roman" w:cs="Times New Roman"/>
          <w:sz w:val="24"/>
          <w:szCs w:val="24"/>
        </w:rPr>
        <w:t xml:space="preserve"> </w:t>
      </w:r>
      <w:r w:rsidR="00C85D31">
        <w:rPr>
          <w:rFonts w:ascii="Times New Roman" w:hAnsi="Times New Roman" w:cs="Times New Roman"/>
          <w:sz w:val="24"/>
          <w:szCs w:val="24"/>
        </w:rPr>
        <w:t xml:space="preserve">Tante forme di violenza nascono dal fatto che una persona si porta dentro un </w:t>
      </w:r>
      <w:r w:rsidR="001C5D67">
        <w:rPr>
          <w:rFonts w:ascii="Times New Roman" w:hAnsi="Times New Roman" w:cs="Times New Roman"/>
          <w:sz w:val="24"/>
          <w:szCs w:val="24"/>
        </w:rPr>
        <w:t>problema troppo pesante da regge</w:t>
      </w:r>
      <w:r w:rsidR="00C85D31">
        <w:rPr>
          <w:rFonts w:ascii="Times New Roman" w:hAnsi="Times New Roman" w:cs="Times New Roman"/>
          <w:sz w:val="24"/>
          <w:szCs w:val="24"/>
        </w:rPr>
        <w:t xml:space="preserve">re. Anche la componente tempo è importante: per </w:t>
      </w:r>
      <w:r w:rsidR="001C5D67">
        <w:rPr>
          <w:rFonts w:ascii="Times New Roman" w:hAnsi="Times New Roman" w:cs="Times New Roman"/>
          <w:sz w:val="24"/>
          <w:szCs w:val="24"/>
        </w:rPr>
        <w:t>entrare in confidenza con una persona</w:t>
      </w:r>
      <w:r w:rsidR="00C85D31">
        <w:rPr>
          <w:rFonts w:ascii="Times New Roman" w:hAnsi="Times New Roman" w:cs="Times New Roman"/>
          <w:sz w:val="24"/>
          <w:szCs w:val="24"/>
        </w:rPr>
        <w:t xml:space="preserve"> c’è bisogno di tempo</w:t>
      </w:r>
      <w:r>
        <w:rPr>
          <w:rFonts w:ascii="Times New Roman" w:hAnsi="Times New Roman" w:cs="Times New Roman"/>
          <w:sz w:val="24"/>
          <w:szCs w:val="24"/>
        </w:rPr>
        <w:t>. U</w:t>
      </w:r>
      <w:r w:rsidR="00C85D31">
        <w:rPr>
          <w:rFonts w:ascii="Times New Roman" w:hAnsi="Times New Roman" w:cs="Times New Roman"/>
          <w:sz w:val="24"/>
          <w:szCs w:val="24"/>
        </w:rPr>
        <w:t xml:space="preserve">n soggiorno di tre mesi non è una visita di cortesia, ma un “dimorare”, un fermarsi che anticipa la vicenda dell’Incarnazione: il dimorare di Dio in mezzo a noi per oltre trent’anni. </w:t>
      </w:r>
    </w:p>
    <w:p w:rsidR="001C5D67" w:rsidRDefault="00C05E74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 questo contesto Luca colloca il Magnificat, un testo straordinario: una lettura teologica dell’agire di Dio nella storia che è una sintesi di secoli di meditazione. Dal punto di vista storico, possiamo dire con c</w:t>
      </w:r>
      <w:r w:rsidR="00E40CE7">
        <w:rPr>
          <w:rFonts w:ascii="Times New Roman" w:hAnsi="Times New Roman" w:cs="Times New Roman"/>
          <w:sz w:val="24"/>
          <w:szCs w:val="24"/>
        </w:rPr>
        <w:t>ert</w:t>
      </w:r>
      <w:r>
        <w:rPr>
          <w:rFonts w:ascii="Times New Roman" w:hAnsi="Times New Roman" w:cs="Times New Roman"/>
          <w:sz w:val="24"/>
          <w:szCs w:val="24"/>
        </w:rPr>
        <w:t>ezza che il cantico non l’ha improvvisato Maria. È</w:t>
      </w:r>
      <w:r w:rsidR="00E40CE7">
        <w:rPr>
          <w:rFonts w:ascii="Times New Roman" w:hAnsi="Times New Roman" w:cs="Times New Roman"/>
          <w:sz w:val="24"/>
          <w:szCs w:val="24"/>
        </w:rPr>
        <w:t xml:space="preserve"> più che verosimile invece che le due donne, dopo essersi incontrare e salutate abbiano pregato insieme ringraziando Dio, usando formule o versetti di salmi imparati a memoria.</w:t>
      </w:r>
      <w:r>
        <w:rPr>
          <w:rFonts w:ascii="Times New Roman" w:hAnsi="Times New Roman" w:cs="Times New Roman"/>
          <w:sz w:val="24"/>
          <w:szCs w:val="24"/>
        </w:rPr>
        <w:t xml:space="preserve"> Luca </w:t>
      </w:r>
      <w:r w:rsidR="00E40CE7">
        <w:rPr>
          <w:rFonts w:ascii="Times New Roman" w:hAnsi="Times New Roman" w:cs="Times New Roman"/>
          <w:sz w:val="24"/>
          <w:szCs w:val="24"/>
        </w:rPr>
        <w:t>poi</w:t>
      </w:r>
      <w:r>
        <w:rPr>
          <w:rFonts w:ascii="Times New Roman" w:hAnsi="Times New Roman" w:cs="Times New Roman"/>
          <w:sz w:val="24"/>
          <w:szCs w:val="24"/>
        </w:rPr>
        <w:t>, circa ottant’anni dopo l’even</w:t>
      </w:r>
      <w:r w:rsidR="00E40CE7">
        <w:rPr>
          <w:rFonts w:ascii="Times New Roman" w:hAnsi="Times New Roman" w:cs="Times New Roman"/>
          <w:sz w:val="24"/>
          <w:szCs w:val="24"/>
        </w:rPr>
        <w:t>to, forse attingendo anche dalle</w:t>
      </w:r>
      <w:r>
        <w:rPr>
          <w:rFonts w:ascii="Times New Roman" w:hAnsi="Times New Roman" w:cs="Times New Roman"/>
          <w:sz w:val="24"/>
          <w:szCs w:val="24"/>
        </w:rPr>
        <w:t xml:space="preserve"> confidenze di Maria</w:t>
      </w:r>
      <w:r w:rsidR="00FD6845">
        <w:rPr>
          <w:rFonts w:ascii="Times New Roman" w:hAnsi="Times New Roman" w:cs="Times New Roman"/>
          <w:sz w:val="24"/>
          <w:szCs w:val="24"/>
        </w:rPr>
        <w:t>, mette sulla sua bocca queste parole. Se vogliamo fare un po’ di poesia</w:t>
      </w:r>
      <w:r w:rsidR="00E40CE7">
        <w:rPr>
          <w:rFonts w:ascii="Times New Roman" w:hAnsi="Times New Roman" w:cs="Times New Roman"/>
          <w:sz w:val="24"/>
          <w:szCs w:val="24"/>
        </w:rPr>
        <w:t xml:space="preserve"> e</w:t>
      </w:r>
      <w:r w:rsidR="00FD6845">
        <w:rPr>
          <w:rFonts w:ascii="Times New Roman" w:hAnsi="Times New Roman" w:cs="Times New Roman"/>
          <w:sz w:val="24"/>
          <w:szCs w:val="24"/>
        </w:rPr>
        <w:t xml:space="preserve"> gioca</w:t>
      </w:r>
      <w:r w:rsidR="00E40CE7">
        <w:rPr>
          <w:rFonts w:ascii="Times New Roman" w:hAnsi="Times New Roman" w:cs="Times New Roman"/>
          <w:sz w:val="24"/>
          <w:szCs w:val="24"/>
        </w:rPr>
        <w:t>re</w:t>
      </w:r>
      <w:r w:rsidR="00FD6845">
        <w:rPr>
          <w:rFonts w:ascii="Times New Roman" w:hAnsi="Times New Roman" w:cs="Times New Roman"/>
          <w:sz w:val="24"/>
          <w:szCs w:val="24"/>
        </w:rPr>
        <w:t xml:space="preserve"> con la fantasia, siamo </w:t>
      </w:r>
      <w:r w:rsidR="00E40CE7">
        <w:rPr>
          <w:rFonts w:ascii="Times New Roman" w:hAnsi="Times New Roman" w:cs="Times New Roman"/>
          <w:sz w:val="24"/>
          <w:szCs w:val="24"/>
        </w:rPr>
        <w:t xml:space="preserve">autorizzati a </w:t>
      </w:r>
      <w:r w:rsidR="00FD6845">
        <w:rPr>
          <w:rFonts w:ascii="Times New Roman" w:hAnsi="Times New Roman" w:cs="Times New Roman"/>
          <w:sz w:val="24"/>
          <w:szCs w:val="24"/>
        </w:rPr>
        <w:t xml:space="preserve">immaginare che Maria, anziana, nella sua casa di Efeso, </w:t>
      </w:r>
      <w:r w:rsidR="00C72BEE">
        <w:rPr>
          <w:rFonts w:ascii="Times New Roman" w:hAnsi="Times New Roman" w:cs="Times New Roman"/>
          <w:sz w:val="24"/>
          <w:szCs w:val="24"/>
        </w:rPr>
        <w:t xml:space="preserve">pregasse o </w:t>
      </w:r>
      <w:r w:rsidR="00FD6845">
        <w:rPr>
          <w:rFonts w:ascii="Times New Roman" w:hAnsi="Times New Roman" w:cs="Times New Roman"/>
          <w:sz w:val="24"/>
          <w:szCs w:val="24"/>
        </w:rPr>
        <w:t>cantasse queste parole</w:t>
      </w:r>
      <w:r w:rsidR="00E40CE7">
        <w:rPr>
          <w:rFonts w:ascii="Times New Roman" w:hAnsi="Times New Roman" w:cs="Times New Roman"/>
          <w:sz w:val="24"/>
          <w:szCs w:val="24"/>
        </w:rPr>
        <w:t xml:space="preserve"> scritte da Luca dietro sua ispirazione</w:t>
      </w:r>
      <w:r w:rsidR="00FD6845">
        <w:rPr>
          <w:rFonts w:ascii="Times New Roman" w:hAnsi="Times New Roman" w:cs="Times New Roman"/>
          <w:sz w:val="24"/>
          <w:szCs w:val="24"/>
        </w:rPr>
        <w:t>.</w:t>
      </w:r>
      <w:r w:rsidR="000C03BA" w:rsidRPr="000C03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CE7" w:rsidRPr="001C5D67" w:rsidRDefault="00E40CE7" w:rsidP="00C85D31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C5D67">
        <w:rPr>
          <w:rFonts w:ascii="Times New Roman" w:hAnsi="Times New Roman" w:cs="Times New Roman"/>
          <w:b/>
          <w:caps/>
          <w:sz w:val="24"/>
          <w:szCs w:val="24"/>
        </w:rPr>
        <w:t>Leggiamo e preghiamo (o cantiamo) insieme il Magnificat</w:t>
      </w:r>
    </w:p>
    <w:p w:rsidR="00FD6845" w:rsidRDefault="00FD6845" w:rsidP="00C85D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Analisi del testo</w:t>
      </w:r>
      <w:r w:rsidR="00A13CD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C5D67">
        <w:rPr>
          <w:rFonts w:ascii="Times New Roman" w:hAnsi="Times New Roman" w:cs="Times New Roman"/>
          <w:b/>
          <w:sz w:val="24"/>
          <w:szCs w:val="24"/>
        </w:rPr>
        <w:t xml:space="preserve">la preghiera che suggerisce </w:t>
      </w:r>
      <w:r w:rsidR="00A13CD9">
        <w:rPr>
          <w:rFonts w:ascii="Times New Roman" w:hAnsi="Times New Roman" w:cs="Times New Roman"/>
          <w:b/>
          <w:sz w:val="24"/>
          <w:szCs w:val="24"/>
        </w:rPr>
        <w:t>e la struttura del cantico</w:t>
      </w:r>
    </w:p>
    <w:p w:rsidR="00DA7C4C" w:rsidRDefault="00C72BEE" w:rsidP="00A13CD9">
      <w:pPr>
        <w:jc w:val="both"/>
        <w:rPr>
          <w:rFonts w:ascii="Times New Roman" w:hAnsi="Times New Roman" w:cs="Times New Roman"/>
          <w:sz w:val="24"/>
          <w:szCs w:val="24"/>
        </w:rPr>
      </w:pPr>
      <w:r w:rsidRPr="00A5143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A13CD9" w:rsidRPr="00A5143A">
        <w:rPr>
          <w:rFonts w:ascii="Times New Roman" w:hAnsi="Times New Roman" w:cs="Times New Roman"/>
          <w:sz w:val="24"/>
          <w:szCs w:val="24"/>
          <w:u w:val="single"/>
        </w:rPr>
        <w:t xml:space="preserve">l Magnificat </w:t>
      </w:r>
      <w:r w:rsidRPr="00A5143A">
        <w:rPr>
          <w:rFonts w:ascii="Times New Roman" w:hAnsi="Times New Roman" w:cs="Times New Roman"/>
          <w:sz w:val="24"/>
          <w:szCs w:val="24"/>
          <w:u w:val="single"/>
        </w:rPr>
        <w:t>è un inno di lode</w:t>
      </w:r>
      <w:r>
        <w:rPr>
          <w:rFonts w:ascii="Times New Roman" w:hAnsi="Times New Roman" w:cs="Times New Roman"/>
          <w:sz w:val="24"/>
          <w:szCs w:val="24"/>
        </w:rPr>
        <w:t>. La lode è una delle quattro forme principali di preghiera documentate nella Bibbia. Le altre sono: la preghiera di domanda, di ringraziamento e la richiesta di perdono. Dare lode a Dio significa riconoscere</w:t>
      </w:r>
      <w:r w:rsidR="00DA7C4C">
        <w:rPr>
          <w:rFonts w:ascii="Times New Roman" w:hAnsi="Times New Roman" w:cs="Times New Roman"/>
          <w:sz w:val="24"/>
          <w:szCs w:val="24"/>
        </w:rPr>
        <w:t xml:space="preserve"> la sua grandezza. Con una immagine scolastica, potremmo dire che con la preghiera di lode, noi </w:t>
      </w:r>
      <w:r w:rsidR="00A5143A">
        <w:rPr>
          <w:rFonts w:ascii="Times New Roman" w:hAnsi="Times New Roman" w:cs="Times New Roman"/>
          <w:sz w:val="24"/>
          <w:szCs w:val="24"/>
        </w:rPr>
        <w:t>“</w:t>
      </w:r>
      <w:r w:rsidR="00DA7C4C">
        <w:rPr>
          <w:rFonts w:ascii="Times New Roman" w:hAnsi="Times New Roman" w:cs="Times New Roman"/>
          <w:sz w:val="24"/>
          <w:szCs w:val="24"/>
        </w:rPr>
        <w:t>diamo il voto</w:t>
      </w:r>
      <w:r w:rsidR="00A5143A">
        <w:rPr>
          <w:rFonts w:ascii="Times New Roman" w:hAnsi="Times New Roman" w:cs="Times New Roman"/>
          <w:sz w:val="24"/>
          <w:szCs w:val="24"/>
        </w:rPr>
        <w:t>”</w:t>
      </w:r>
      <w:r w:rsidR="00DA7C4C">
        <w:rPr>
          <w:rFonts w:ascii="Times New Roman" w:hAnsi="Times New Roman" w:cs="Times New Roman"/>
          <w:sz w:val="24"/>
          <w:szCs w:val="24"/>
        </w:rPr>
        <w:t xml:space="preserve"> a Dio e gli assegniamo la lode! </w:t>
      </w:r>
      <w:r w:rsidR="00DA7C4C" w:rsidRPr="004D527A">
        <w:rPr>
          <w:rFonts w:ascii="Times New Roman" w:hAnsi="Times New Roman" w:cs="Times New Roman"/>
          <w:sz w:val="24"/>
          <w:szCs w:val="24"/>
        </w:rPr>
        <w:t>“</w:t>
      </w:r>
      <w:r w:rsidR="00DA7C4C" w:rsidRPr="00A5143A">
        <w:rPr>
          <w:rFonts w:ascii="Times New Roman" w:hAnsi="Times New Roman" w:cs="Times New Roman"/>
          <w:i/>
          <w:sz w:val="24"/>
          <w:szCs w:val="24"/>
        </w:rPr>
        <w:t>L’anima mia magnifica il Signore</w:t>
      </w:r>
      <w:r w:rsidR="00DA7C4C" w:rsidRPr="004D527A">
        <w:rPr>
          <w:rFonts w:ascii="Times New Roman" w:hAnsi="Times New Roman" w:cs="Times New Roman"/>
          <w:sz w:val="24"/>
          <w:szCs w:val="24"/>
        </w:rPr>
        <w:t xml:space="preserve">”. Il verbo significa “rendere grande”, ma </w:t>
      </w:r>
      <w:r w:rsidR="00DA7C4C">
        <w:rPr>
          <w:rFonts w:ascii="Times New Roman" w:hAnsi="Times New Roman" w:cs="Times New Roman"/>
          <w:sz w:val="24"/>
          <w:szCs w:val="24"/>
        </w:rPr>
        <w:t>sarebbe</w:t>
      </w:r>
      <w:r w:rsidR="00DA7C4C" w:rsidRPr="004D527A">
        <w:rPr>
          <w:rFonts w:ascii="Times New Roman" w:hAnsi="Times New Roman" w:cs="Times New Roman"/>
          <w:sz w:val="24"/>
          <w:szCs w:val="24"/>
        </w:rPr>
        <w:t xml:space="preserve"> più giusto dire “riconoscere la grandezza” del Signore: riconoscere che c’è qualcuno più grande dell’uomo, più grande di noi: Dio!</w:t>
      </w:r>
    </w:p>
    <w:p w:rsidR="00A13CD9" w:rsidRPr="00E40CE7" w:rsidRDefault="00DA7C4C" w:rsidP="00A13C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 Magnificat</w:t>
      </w:r>
      <w:r w:rsidR="00C72BEE">
        <w:rPr>
          <w:rFonts w:ascii="Times New Roman" w:hAnsi="Times New Roman" w:cs="Times New Roman"/>
          <w:sz w:val="24"/>
          <w:szCs w:val="24"/>
        </w:rPr>
        <w:t xml:space="preserve"> </w:t>
      </w:r>
      <w:r w:rsidR="00A13CD9">
        <w:rPr>
          <w:rFonts w:ascii="Times New Roman" w:hAnsi="Times New Roman" w:cs="Times New Roman"/>
          <w:sz w:val="24"/>
          <w:szCs w:val="24"/>
        </w:rPr>
        <w:t xml:space="preserve">distinguiamo chiaramente </w:t>
      </w:r>
      <w:r w:rsidR="00A13CD9" w:rsidRPr="001C5D67">
        <w:rPr>
          <w:rFonts w:ascii="Times New Roman" w:hAnsi="Times New Roman" w:cs="Times New Roman"/>
          <w:sz w:val="24"/>
          <w:szCs w:val="24"/>
          <w:u w:val="single"/>
        </w:rPr>
        <w:t>tre strofe</w:t>
      </w:r>
      <w:r w:rsidRPr="001C5D67">
        <w:rPr>
          <w:rFonts w:ascii="Times New Roman" w:hAnsi="Times New Roman" w:cs="Times New Roman"/>
          <w:sz w:val="24"/>
          <w:szCs w:val="24"/>
          <w:u w:val="single"/>
        </w:rPr>
        <w:t>, tre motivi per dare “la lode” a Dio</w:t>
      </w:r>
      <w:r w:rsidR="00A13CD9">
        <w:rPr>
          <w:rFonts w:ascii="Times New Roman" w:hAnsi="Times New Roman" w:cs="Times New Roman"/>
          <w:sz w:val="24"/>
          <w:szCs w:val="24"/>
        </w:rPr>
        <w:t>:</w:t>
      </w:r>
    </w:p>
    <w:p w:rsidR="00E40CE7" w:rsidRPr="004D527A" w:rsidRDefault="004D527A" w:rsidP="004D52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 </w:t>
      </w:r>
      <w:r w:rsidR="00DA7C4C">
        <w:rPr>
          <w:rFonts w:ascii="Times New Roman" w:hAnsi="Times New Roman" w:cs="Times New Roman"/>
          <w:sz w:val="24"/>
          <w:szCs w:val="24"/>
          <w:u w:val="single"/>
        </w:rPr>
        <w:t>Diamo lode a Dio ricordando c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DA7C4C">
        <w:rPr>
          <w:rFonts w:ascii="Times New Roman" w:hAnsi="Times New Roman" w:cs="Times New Roman"/>
          <w:sz w:val="24"/>
          <w:szCs w:val="24"/>
          <w:u w:val="single"/>
        </w:rPr>
        <w:t>ò che Dio è stato per noi e ciò che ha fatto per noi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215A" w:rsidRPr="004D52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215A" w:rsidRDefault="002B215A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“</w:t>
      </w:r>
      <w:r w:rsidRPr="00A5143A">
        <w:rPr>
          <w:rFonts w:ascii="Times New Roman" w:hAnsi="Times New Roman" w:cs="Times New Roman"/>
          <w:i/>
          <w:sz w:val="24"/>
          <w:szCs w:val="24"/>
        </w:rPr>
        <w:t>Dio, mio Salvatore</w:t>
      </w:r>
      <w:r>
        <w:rPr>
          <w:rFonts w:ascii="Times New Roman" w:hAnsi="Times New Roman" w:cs="Times New Roman"/>
          <w:sz w:val="24"/>
          <w:szCs w:val="24"/>
        </w:rPr>
        <w:t>”: Dio usa la sua grandezza e il suo potere a nostro vantaggio, si mette al nostro servizio per salvare la nostra vita.</w:t>
      </w:r>
      <w:r w:rsidR="001C5D67">
        <w:rPr>
          <w:rFonts w:ascii="Times New Roman" w:hAnsi="Times New Roman" w:cs="Times New Roman"/>
          <w:sz w:val="24"/>
          <w:szCs w:val="24"/>
        </w:rPr>
        <w:t xml:space="preserve"> Quando Dio entra nella vita di una persona, per prima cosa non chiede; dà. Gratis!</w:t>
      </w:r>
    </w:p>
    <w:p w:rsidR="002B215A" w:rsidRDefault="00DA7C4C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“</w:t>
      </w:r>
      <w:r w:rsidRPr="00A5143A">
        <w:rPr>
          <w:rFonts w:ascii="Times New Roman" w:hAnsi="Times New Roman" w:cs="Times New Roman"/>
          <w:i/>
          <w:sz w:val="24"/>
          <w:szCs w:val="24"/>
        </w:rPr>
        <w:t>Ha guardato l</w:t>
      </w:r>
      <w:r w:rsidR="002B215A" w:rsidRPr="00A5143A">
        <w:rPr>
          <w:rFonts w:ascii="Times New Roman" w:hAnsi="Times New Roman" w:cs="Times New Roman"/>
          <w:i/>
          <w:sz w:val="24"/>
          <w:szCs w:val="24"/>
        </w:rPr>
        <w:t>’umiltà della sua serva</w:t>
      </w:r>
      <w:r w:rsidR="002B215A">
        <w:rPr>
          <w:rFonts w:ascii="Times New Roman" w:hAnsi="Times New Roman" w:cs="Times New Roman"/>
          <w:sz w:val="24"/>
          <w:szCs w:val="24"/>
        </w:rPr>
        <w:t xml:space="preserve">”: </w:t>
      </w:r>
      <w:r>
        <w:rPr>
          <w:rFonts w:ascii="Times New Roman" w:hAnsi="Times New Roman" w:cs="Times New Roman"/>
          <w:sz w:val="24"/>
          <w:szCs w:val="24"/>
        </w:rPr>
        <w:t xml:space="preserve">l’umiltà </w:t>
      </w:r>
      <w:r w:rsidR="001C5D67">
        <w:rPr>
          <w:rFonts w:ascii="Times New Roman" w:hAnsi="Times New Roman" w:cs="Times New Roman"/>
          <w:sz w:val="24"/>
          <w:szCs w:val="24"/>
        </w:rPr>
        <w:t>è stata una virtù bistrattata e misconosciuta. N</w:t>
      </w:r>
      <w:r w:rsidR="002B215A">
        <w:rPr>
          <w:rFonts w:ascii="Times New Roman" w:hAnsi="Times New Roman" w:cs="Times New Roman"/>
          <w:sz w:val="24"/>
          <w:szCs w:val="24"/>
        </w:rPr>
        <w:t>on è</w:t>
      </w:r>
      <w:r w:rsidR="001C5D67">
        <w:rPr>
          <w:rFonts w:ascii="Times New Roman" w:hAnsi="Times New Roman" w:cs="Times New Roman"/>
          <w:sz w:val="24"/>
          <w:szCs w:val="24"/>
        </w:rPr>
        <w:t>, come spesso è stato inteso, una mancanza di autostima né un</w:t>
      </w:r>
      <w:r w:rsidR="002B215A">
        <w:rPr>
          <w:rFonts w:ascii="Times New Roman" w:hAnsi="Times New Roman" w:cs="Times New Roman"/>
          <w:sz w:val="24"/>
          <w:szCs w:val="24"/>
        </w:rPr>
        <w:t xml:space="preserve"> ostentato disprezzo di se stessi. </w:t>
      </w:r>
      <w:r w:rsidR="00A13CD9">
        <w:rPr>
          <w:rFonts w:ascii="Times New Roman" w:hAnsi="Times New Roman" w:cs="Times New Roman"/>
          <w:sz w:val="24"/>
          <w:szCs w:val="24"/>
        </w:rPr>
        <w:t>I</w:t>
      </w:r>
      <w:r w:rsidR="002B215A">
        <w:rPr>
          <w:rFonts w:ascii="Times New Roman" w:hAnsi="Times New Roman" w:cs="Times New Roman"/>
          <w:sz w:val="24"/>
          <w:szCs w:val="24"/>
        </w:rPr>
        <w:t>n quanto creatur</w:t>
      </w:r>
      <w:r w:rsidR="00A13CD9">
        <w:rPr>
          <w:rFonts w:ascii="Times New Roman" w:hAnsi="Times New Roman" w:cs="Times New Roman"/>
          <w:sz w:val="24"/>
          <w:szCs w:val="24"/>
        </w:rPr>
        <w:t>e</w:t>
      </w:r>
      <w:r w:rsidR="002B215A">
        <w:rPr>
          <w:rFonts w:ascii="Times New Roman" w:hAnsi="Times New Roman" w:cs="Times New Roman"/>
          <w:sz w:val="24"/>
          <w:szCs w:val="24"/>
        </w:rPr>
        <w:t xml:space="preserve"> di Dio</w:t>
      </w:r>
      <w:r w:rsidR="00A13CD9">
        <w:rPr>
          <w:rFonts w:ascii="Times New Roman" w:hAnsi="Times New Roman" w:cs="Times New Roman"/>
          <w:sz w:val="24"/>
          <w:szCs w:val="24"/>
        </w:rPr>
        <w:t>, s</w:t>
      </w:r>
      <w:r w:rsidR="002B215A">
        <w:rPr>
          <w:rFonts w:ascii="Times New Roman" w:hAnsi="Times New Roman" w:cs="Times New Roman"/>
          <w:sz w:val="24"/>
          <w:szCs w:val="24"/>
        </w:rPr>
        <w:t>e ci disprezziamo</w:t>
      </w:r>
      <w:r w:rsidR="00A13CD9">
        <w:rPr>
          <w:rFonts w:ascii="Times New Roman" w:hAnsi="Times New Roman" w:cs="Times New Roman"/>
          <w:sz w:val="24"/>
          <w:szCs w:val="24"/>
        </w:rPr>
        <w:t xml:space="preserve">, </w:t>
      </w:r>
      <w:r w:rsidR="001C5D67">
        <w:rPr>
          <w:rFonts w:ascii="Times New Roman" w:hAnsi="Times New Roman" w:cs="Times New Roman"/>
          <w:sz w:val="24"/>
          <w:szCs w:val="24"/>
        </w:rPr>
        <w:t xml:space="preserve">è come se </w:t>
      </w:r>
      <w:r w:rsidR="00A13CD9">
        <w:rPr>
          <w:rFonts w:ascii="Times New Roman" w:hAnsi="Times New Roman" w:cs="Times New Roman"/>
          <w:sz w:val="24"/>
          <w:szCs w:val="24"/>
        </w:rPr>
        <w:t>accusa</w:t>
      </w:r>
      <w:r w:rsidR="001C5D67">
        <w:rPr>
          <w:rFonts w:ascii="Times New Roman" w:hAnsi="Times New Roman" w:cs="Times New Roman"/>
          <w:sz w:val="24"/>
          <w:szCs w:val="24"/>
        </w:rPr>
        <w:t>ssi</w:t>
      </w:r>
      <w:r w:rsidR="00A13CD9">
        <w:rPr>
          <w:rFonts w:ascii="Times New Roman" w:hAnsi="Times New Roman" w:cs="Times New Roman"/>
          <w:sz w:val="24"/>
          <w:szCs w:val="24"/>
        </w:rPr>
        <w:t>mo Dio di aver</w:t>
      </w:r>
      <w:r>
        <w:rPr>
          <w:rFonts w:ascii="Times New Roman" w:hAnsi="Times New Roman" w:cs="Times New Roman"/>
          <w:sz w:val="24"/>
          <w:szCs w:val="24"/>
        </w:rPr>
        <w:t>ci</w:t>
      </w:r>
      <w:r w:rsidR="00A13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“fatto</w:t>
      </w:r>
      <w:r w:rsidR="00A5143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CD9">
        <w:rPr>
          <w:rFonts w:ascii="Times New Roman" w:hAnsi="Times New Roman" w:cs="Times New Roman"/>
          <w:sz w:val="24"/>
          <w:szCs w:val="24"/>
        </w:rPr>
        <w:t xml:space="preserve">male. L’umiltà non è mancanza di amore per noi stessi: anche perché, secondo il comandamento dell’amore al prossimo, citato da Gesù chi non ama se stesso non è capace di amare gli altri. </w:t>
      </w:r>
      <w:r w:rsidR="00A13CD9" w:rsidRPr="001C5D67">
        <w:rPr>
          <w:rFonts w:ascii="Times New Roman" w:hAnsi="Times New Roman" w:cs="Times New Roman"/>
          <w:sz w:val="24"/>
          <w:szCs w:val="24"/>
          <w:u w:val="single"/>
        </w:rPr>
        <w:t>L’umiltà ha la stessa radice di humus</w:t>
      </w:r>
      <w:r w:rsidR="00A13CD9">
        <w:rPr>
          <w:rFonts w:ascii="Times New Roman" w:hAnsi="Times New Roman" w:cs="Times New Roman"/>
          <w:sz w:val="24"/>
          <w:szCs w:val="24"/>
        </w:rPr>
        <w:t>: la persona umile è come la terra pronta ad accogliere in sé la Parola perché metta radici e dia frutti.</w:t>
      </w:r>
      <w:r w:rsidR="00A5143A">
        <w:rPr>
          <w:rFonts w:ascii="Times New Roman" w:hAnsi="Times New Roman" w:cs="Times New Roman"/>
          <w:sz w:val="24"/>
          <w:szCs w:val="24"/>
        </w:rPr>
        <w:t xml:space="preserve"> Essere umili è ringraziare Dio di averci scelto come terreno di semina!</w:t>
      </w:r>
    </w:p>
    <w:p w:rsidR="00A13CD9" w:rsidRDefault="00A13CD9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“</w:t>
      </w:r>
      <w:r w:rsidRPr="00A5143A">
        <w:rPr>
          <w:rFonts w:ascii="Times New Roman" w:hAnsi="Times New Roman" w:cs="Times New Roman"/>
          <w:i/>
          <w:sz w:val="24"/>
          <w:szCs w:val="24"/>
        </w:rPr>
        <w:t>La sua misericordia di generazione in generazione</w:t>
      </w:r>
      <w:r>
        <w:rPr>
          <w:rFonts w:ascii="Times New Roman" w:hAnsi="Times New Roman" w:cs="Times New Roman"/>
          <w:sz w:val="24"/>
          <w:szCs w:val="24"/>
        </w:rPr>
        <w:t xml:space="preserve">…”. Lo stile con cui Dio </w:t>
      </w:r>
      <w:r w:rsidR="00A5143A">
        <w:rPr>
          <w:rFonts w:ascii="Times New Roman" w:hAnsi="Times New Roman" w:cs="Times New Roman"/>
          <w:sz w:val="24"/>
          <w:szCs w:val="24"/>
        </w:rPr>
        <w:t>accompagna ognuno di noi</w:t>
      </w:r>
      <w:r>
        <w:rPr>
          <w:rFonts w:ascii="Times New Roman" w:hAnsi="Times New Roman" w:cs="Times New Roman"/>
          <w:sz w:val="24"/>
          <w:szCs w:val="24"/>
        </w:rPr>
        <w:t xml:space="preserve"> è la misericordia. La parola ebraica è </w:t>
      </w:r>
      <w:proofErr w:type="spellStart"/>
      <w:r w:rsidRPr="00A5143A">
        <w:rPr>
          <w:rFonts w:ascii="Times New Roman" w:hAnsi="Times New Roman" w:cs="Times New Roman"/>
          <w:i/>
          <w:sz w:val="24"/>
          <w:szCs w:val="24"/>
        </w:rPr>
        <w:t>hesed</w:t>
      </w:r>
      <w:proofErr w:type="spellEnd"/>
      <w:r w:rsidR="00A5143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indica tutta la sollecitudine con cui una mamma accompagna la crescita del suo bambino. Così </w:t>
      </w:r>
      <w:r w:rsidR="001C5D67">
        <w:rPr>
          <w:rFonts w:ascii="Times New Roman" w:hAnsi="Times New Roman" w:cs="Times New Roman"/>
          <w:sz w:val="24"/>
          <w:szCs w:val="24"/>
        </w:rPr>
        <w:t xml:space="preserve">ha fatto e </w:t>
      </w:r>
      <w:r>
        <w:rPr>
          <w:rFonts w:ascii="Times New Roman" w:hAnsi="Times New Roman" w:cs="Times New Roman"/>
          <w:sz w:val="24"/>
          <w:szCs w:val="24"/>
        </w:rPr>
        <w:t>fa Dio con noi.</w:t>
      </w:r>
    </w:p>
    <w:p w:rsidR="004D527A" w:rsidRDefault="004D527A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A5143A">
        <w:rPr>
          <w:rFonts w:ascii="Times New Roman" w:hAnsi="Times New Roman" w:cs="Times New Roman"/>
          <w:sz w:val="24"/>
          <w:szCs w:val="24"/>
          <w:u w:val="single"/>
        </w:rPr>
        <w:t xml:space="preserve">Diamo lode a </w:t>
      </w:r>
      <w:r w:rsidRPr="004D527A">
        <w:rPr>
          <w:rFonts w:ascii="Times New Roman" w:hAnsi="Times New Roman" w:cs="Times New Roman"/>
          <w:sz w:val="24"/>
          <w:szCs w:val="24"/>
          <w:u w:val="single"/>
        </w:rPr>
        <w:t xml:space="preserve">Dio </w:t>
      </w:r>
      <w:r w:rsidR="00A5143A">
        <w:rPr>
          <w:rFonts w:ascii="Times New Roman" w:hAnsi="Times New Roman" w:cs="Times New Roman"/>
          <w:sz w:val="24"/>
          <w:szCs w:val="24"/>
          <w:u w:val="single"/>
        </w:rPr>
        <w:t xml:space="preserve">per la sua azione </w:t>
      </w:r>
      <w:r w:rsidRPr="004D527A">
        <w:rPr>
          <w:rFonts w:ascii="Times New Roman" w:hAnsi="Times New Roman" w:cs="Times New Roman"/>
          <w:sz w:val="24"/>
          <w:szCs w:val="24"/>
          <w:u w:val="single"/>
        </w:rPr>
        <w:t>nella storia</w:t>
      </w:r>
      <w:r w:rsidR="00A5143A">
        <w:rPr>
          <w:rFonts w:ascii="Times New Roman" w:hAnsi="Times New Roman" w:cs="Times New Roman"/>
          <w:sz w:val="24"/>
          <w:szCs w:val="24"/>
        </w:rPr>
        <w:t xml:space="preserve">. </w:t>
      </w:r>
      <w:r w:rsidR="001C5D67">
        <w:rPr>
          <w:rFonts w:ascii="Times New Roman" w:hAnsi="Times New Roman" w:cs="Times New Roman"/>
          <w:sz w:val="24"/>
          <w:szCs w:val="24"/>
        </w:rPr>
        <w:t xml:space="preserve">Il modo di agire di </w:t>
      </w:r>
      <w:r w:rsidR="00A5143A">
        <w:rPr>
          <w:rFonts w:ascii="Times New Roman" w:hAnsi="Times New Roman" w:cs="Times New Roman"/>
          <w:sz w:val="24"/>
          <w:szCs w:val="24"/>
        </w:rPr>
        <w:t>Dio</w:t>
      </w:r>
      <w:r w:rsidR="000C03BA">
        <w:rPr>
          <w:rFonts w:ascii="Times New Roman" w:hAnsi="Times New Roman" w:cs="Times New Roman"/>
          <w:sz w:val="24"/>
          <w:szCs w:val="24"/>
        </w:rPr>
        <w:t xml:space="preserve"> era chiaro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43A">
        <w:rPr>
          <w:rFonts w:ascii="Times New Roman" w:hAnsi="Times New Roman" w:cs="Times New Roman"/>
          <w:sz w:val="24"/>
          <w:szCs w:val="24"/>
        </w:rPr>
        <w:t xml:space="preserve">già </w:t>
      </w:r>
      <w:r w:rsidR="000C03B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ll’Antico Testamento,</w:t>
      </w:r>
      <w:r w:rsidR="000C03BA">
        <w:rPr>
          <w:rFonts w:ascii="Times New Roman" w:hAnsi="Times New Roman" w:cs="Times New Roman"/>
          <w:sz w:val="24"/>
          <w:szCs w:val="24"/>
        </w:rPr>
        <w:t xml:space="preserve"> ma ha avuto bisogno della</w:t>
      </w:r>
      <w:r w:rsidR="00A5143A">
        <w:rPr>
          <w:rFonts w:ascii="Times New Roman" w:hAnsi="Times New Roman" w:cs="Times New Roman"/>
          <w:sz w:val="24"/>
          <w:szCs w:val="24"/>
        </w:rPr>
        <w:t xml:space="preserve"> conferma </w:t>
      </w:r>
      <w:r w:rsidR="000C03BA">
        <w:rPr>
          <w:rFonts w:ascii="Times New Roman" w:hAnsi="Times New Roman" w:cs="Times New Roman"/>
          <w:sz w:val="24"/>
          <w:szCs w:val="24"/>
        </w:rPr>
        <w:t>di</w:t>
      </w:r>
      <w:r w:rsidR="00A5143A">
        <w:rPr>
          <w:rFonts w:ascii="Times New Roman" w:hAnsi="Times New Roman" w:cs="Times New Roman"/>
          <w:sz w:val="24"/>
          <w:szCs w:val="24"/>
        </w:rPr>
        <w:t xml:space="preserve"> Gesù e</w:t>
      </w:r>
      <w:r>
        <w:rPr>
          <w:rFonts w:ascii="Times New Roman" w:hAnsi="Times New Roman" w:cs="Times New Roman"/>
          <w:sz w:val="24"/>
          <w:szCs w:val="24"/>
        </w:rPr>
        <w:t xml:space="preserve"> continua ancora oggi. Il primo dato che emerge è che l’intervento di Dio sconvolge e mette a soqquadro le logiche umane</w:t>
      </w:r>
      <w:r w:rsidR="00A5143A">
        <w:rPr>
          <w:rFonts w:ascii="Times New Roman" w:hAnsi="Times New Roman" w:cs="Times New Roman"/>
          <w:sz w:val="24"/>
          <w:szCs w:val="24"/>
        </w:rPr>
        <w:t xml:space="preserve">: </w:t>
      </w:r>
      <w:r w:rsidR="000C03BA">
        <w:rPr>
          <w:rFonts w:ascii="Times New Roman" w:hAnsi="Times New Roman" w:cs="Times New Roman"/>
          <w:sz w:val="24"/>
          <w:szCs w:val="24"/>
        </w:rPr>
        <w:t>“</w:t>
      </w:r>
      <w:r w:rsidR="000C03BA" w:rsidRPr="000C03BA">
        <w:rPr>
          <w:rFonts w:ascii="Times New Roman" w:hAnsi="Times New Roman" w:cs="Times New Roman"/>
          <w:i/>
          <w:sz w:val="24"/>
          <w:szCs w:val="24"/>
        </w:rPr>
        <w:t>R</w:t>
      </w:r>
      <w:r w:rsidR="00A5143A" w:rsidRPr="000C03BA">
        <w:rPr>
          <w:rFonts w:ascii="Times New Roman" w:hAnsi="Times New Roman" w:cs="Times New Roman"/>
          <w:i/>
          <w:sz w:val="24"/>
          <w:szCs w:val="24"/>
        </w:rPr>
        <w:t>ovescia i potenti dai troni ed esalta gli umili</w:t>
      </w:r>
      <w:r w:rsidR="000C03B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Detto con le parole di Gesù: “Gli ultimi saranno i primi e i primi ultimi”.</w:t>
      </w:r>
      <w:r w:rsidR="000C03BA">
        <w:rPr>
          <w:rFonts w:ascii="Times New Roman" w:hAnsi="Times New Roman" w:cs="Times New Roman"/>
          <w:sz w:val="24"/>
          <w:szCs w:val="24"/>
        </w:rPr>
        <w:t xml:space="preserve"> In particolare, Dio non tollera l</w:t>
      </w:r>
      <w:r>
        <w:rPr>
          <w:rFonts w:ascii="Times New Roman" w:hAnsi="Times New Roman" w:cs="Times New Roman"/>
          <w:sz w:val="24"/>
          <w:szCs w:val="24"/>
        </w:rPr>
        <w:t>a superbia</w:t>
      </w:r>
      <w:r w:rsidR="000C03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il sentimento di chi si sente autosufficiente e p</w:t>
      </w:r>
      <w:r w:rsidR="000C03BA">
        <w:rPr>
          <w:rFonts w:ascii="Times New Roman" w:hAnsi="Times New Roman" w:cs="Times New Roman"/>
          <w:sz w:val="24"/>
          <w:szCs w:val="24"/>
        </w:rPr>
        <w:t>ensa di non avere bisogno di lui</w:t>
      </w:r>
      <w:r w:rsidR="00E770BF">
        <w:rPr>
          <w:rFonts w:ascii="Times New Roman" w:hAnsi="Times New Roman" w:cs="Times New Roman"/>
          <w:sz w:val="24"/>
          <w:szCs w:val="24"/>
        </w:rPr>
        <w:t xml:space="preserve">. </w:t>
      </w:r>
      <w:r w:rsidR="000C03BA">
        <w:rPr>
          <w:rFonts w:ascii="Times New Roman" w:hAnsi="Times New Roman" w:cs="Times New Roman"/>
          <w:sz w:val="24"/>
          <w:szCs w:val="24"/>
        </w:rPr>
        <w:t>La superbia è</w:t>
      </w:r>
      <w:r w:rsidR="00E770BF">
        <w:rPr>
          <w:rFonts w:ascii="Times New Roman" w:hAnsi="Times New Roman" w:cs="Times New Roman"/>
          <w:sz w:val="24"/>
          <w:szCs w:val="24"/>
        </w:rPr>
        <w:t xml:space="preserve"> l’opposto dell’umiltà</w:t>
      </w:r>
      <w:r w:rsidR="000C03BA">
        <w:rPr>
          <w:rFonts w:ascii="Times New Roman" w:hAnsi="Times New Roman" w:cs="Times New Roman"/>
          <w:sz w:val="24"/>
          <w:szCs w:val="24"/>
        </w:rPr>
        <w:t>:</w:t>
      </w:r>
      <w:r w:rsidR="00E770BF">
        <w:rPr>
          <w:rFonts w:ascii="Times New Roman" w:hAnsi="Times New Roman" w:cs="Times New Roman"/>
          <w:sz w:val="24"/>
          <w:szCs w:val="24"/>
        </w:rPr>
        <w:t xml:space="preserve"> terreno senza humus, pietroso e arido</w:t>
      </w:r>
      <w:r w:rsidR="000C03BA">
        <w:rPr>
          <w:rFonts w:ascii="Times New Roman" w:hAnsi="Times New Roman" w:cs="Times New Roman"/>
          <w:sz w:val="24"/>
          <w:szCs w:val="24"/>
        </w:rPr>
        <w:t>,</w:t>
      </w:r>
      <w:r w:rsidR="00E770BF">
        <w:rPr>
          <w:rFonts w:ascii="Times New Roman" w:hAnsi="Times New Roman" w:cs="Times New Roman"/>
          <w:sz w:val="24"/>
          <w:szCs w:val="24"/>
        </w:rPr>
        <w:t xml:space="preserve"> </w:t>
      </w:r>
      <w:r w:rsidR="000C03BA">
        <w:rPr>
          <w:rFonts w:ascii="Times New Roman" w:hAnsi="Times New Roman" w:cs="Times New Roman"/>
          <w:sz w:val="24"/>
          <w:szCs w:val="24"/>
        </w:rPr>
        <w:t xml:space="preserve">dove il seme della Parola non può mettere radici </w:t>
      </w:r>
      <w:r w:rsidR="00E770BF">
        <w:rPr>
          <w:rFonts w:ascii="Times New Roman" w:hAnsi="Times New Roman" w:cs="Times New Roman"/>
          <w:sz w:val="24"/>
          <w:szCs w:val="24"/>
        </w:rPr>
        <w:t>o addirittura strada</w:t>
      </w:r>
      <w:r w:rsidR="000C03BA">
        <w:rPr>
          <w:rFonts w:ascii="Times New Roman" w:hAnsi="Times New Roman" w:cs="Times New Roman"/>
          <w:sz w:val="24"/>
          <w:szCs w:val="24"/>
        </w:rPr>
        <w:t xml:space="preserve"> dove la Parola viene spazzata via</w:t>
      </w:r>
      <w:r w:rsidR="00E770BF">
        <w:rPr>
          <w:rFonts w:ascii="Times New Roman" w:hAnsi="Times New Roman" w:cs="Times New Roman"/>
          <w:sz w:val="24"/>
          <w:szCs w:val="24"/>
        </w:rPr>
        <w:t>.</w:t>
      </w:r>
    </w:p>
    <w:p w:rsidR="004D527A" w:rsidRDefault="004D527A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Luca è particolarmente severo nei confronti dell’accumulo di ricchezza: basti pensare alla diversa formula delle beatitudini: non “Beati i poveri in spirito”, ma “Beati voi poveri…Guai a voi ricchi”! In particolare viene biasimata la ricchezza che provoca indifferenza, come nella parabola di Lazzaro.</w:t>
      </w:r>
    </w:p>
    <w:p w:rsidR="00E770BF" w:rsidRDefault="00E770BF" w:rsidP="00C85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A5143A">
        <w:rPr>
          <w:rFonts w:ascii="Times New Roman" w:hAnsi="Times New Roman" w:cs="Times New Roman"/>
          <w:sz w:val="24"/>
          <w:szCs w:val="24"/>
          <w:u w:val="single"/>
        </w:rPr>
        <w:t xml:space="preserve">Diamo lode a Dio per la sua </w:t>
      </w:r>
      <w:r w:rsidRPr="00E770BF">
        <w:rPr>
          <w:rFonts w:ascii="Times New Roman" w:hAnsi="Times New Roman" w:cs="Times New Roman"/>
          <w:sz w:val="24"/>
          <w:szCs w:val="24"/>
          <w:u w:val="single"/>
        </w:rPr>
        <w:t>azione verso Israele</w:t>
      </w:r>
      <w:r w:rsidR="00A5143A">
        <w:rPr>
          <w:rFonts w:ascii="Times New Roman" w:hAnsi="Times New Roman" w:cs="Times New Roman"/>
          <w:sz w:val="24"/>
          <w:szCs w:val="24"/>
          <w:u w:val="single"/>
        </w:rPr>
        <w:t>, suo popolo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143A">
        <w:rPr>
          <w:rFonts w:ascii="Times New Roman" w:hAnsi="Times New Roman" w:cs="Times New Roman"/>
          <w:sz w:val="24"/>
          <w:szCs w:val="24"/>
        </w:rPr>
        <w:t xml:space="preserve">Maria è ebrea, figlia del suo popolo. In quanto ebrea ha generato Gesù come ebreo (si è ebrei per via materna!). </w:t>
      </w:r>
      <w:r w:rsidR="00B95215">
        <w:rPr>
          <w:rFonts w:ascii="Times New Roman" w:hAnsi="Times New Roman" w:cs="Times New Roman"/>
          <w:sz w:val="24"/>
          <w:szCs w:val="24"/>
        </w:rPr>
        <w:t>La</w:t>
      </w:r>
      <w:r w:rsidR="00A51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fede</w:t>
      </w:r>
      <w:r w:rsidR="00B95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 nutre di memoria, sia a livello personale che st</w:t>
      </w:r>
      <w:r w:rsidR="001C5D67">
        <w:rPr>
          <w:rFonts w:ascii="Times New Roman" w:hAnsi="Times New Roman" w:cs="Times New Roman"/>
          <w:sz w:val="24"/>
          <w:szCs w:val="24"/>
        </w:rPr>
        <w:t xml:space="preserve">orico. Ricordare </w:t>
      </w:r>
      <w:r>
        <w:rPr>
          <w:rFonts w:ascii="Times New Roman" w:hAnsi="Times New Roman" w:cs="Times New Roman"/>
          <w:sz w:val="24"/>
          <w:szCs w:val="24"/>
        </w:rPr>
        <w:t>gli eventi del passato non è vana operazione nostalgica, ma è andare alla ricerca delle nostre radici</w:t>
      </w:r>
      <w:r w:rsidR="000C03BA">
        <w:rPr>
          <w:rFonts w:ascii="Times New Roman" w:hAnsi="Times New Roman" w:cs="Times New Roman"/>
          <w:sz w:val="24"/>
          <w:szCs w:val="24"/>
        </w:rPr>
        <w:t xml:space="preserve">. </w:t>
      </w:r>
      <w:r w:rsidR="001C5D67">
        <w:rPr>
          <w:rFonts w:ascii="Times New Roman" w:hAnsi="Times New Roman" w:cs="Times New Roman"/>
          <w:sz w:val="24"/>
          <w:szCs w:val="24"/>
        </w:rPr>
        <w:t>Ognuno di noi ha una storia</w:t>
      </w:r>
      <w:r w:rsidR="00B95215">
        <w:rPr>
          <w:rFonts w:ascii="Times New Roman" w:hAnsi="Times New Roman" w:cs="Times New Roman"/>
          <w:sz w:val="24"/>
          <w:szCs w:val="24"/>
        </w:rPr>
        <w:t xml:space="preserve">. Anche i nostri paesi e le nostre comunità. </w:t>
      </w:r>
      <w:r w:rsidR="000C03BA">
        <w:rPr>
          <w:rFonts w:ascii="Times New Roman" w:hAnsi="Times New Roman" w:cs="Times New Roman"/>
          <w:sz w:val="24"/>
          <w:szCs w:val="24"/>
        </w:rPr>
        <w:t>Se non ha senso rimpiangere il pass</w:t>
      </w:r>
      <w:r w:rsidR="001C5D67">
        <w:rPr>
          <w:rFonts w:ascii="Times New Roman" w:hAnsi="Times New Roman" w:cs="Times New Roman"/>
          <w:sz w:val="24"/>
          <w:szCs w:val="24"/>
        </w:rPr>
        <w:t>ato impregnato di fede, è giusto</w:t>
      </w:r>
      <w:r w:rsidR="000C03BA">
        <w:rPr>
          <w:rFonts w:ascii="Times New Roman" w:hAnsi="Times New Roman" w:cs="Times New Roman"/>
          <w:sz w:val="24"/>
          <w:szCs w:val="24"/>
        </w:rPr>
        <w:t xml:space="preserve"> riconoscere che questa esperienza </w:t>
      </w:r>
      <w:r w:rsidR="001C5D67">
        <w:rPr>
          <w:rFonts w:ascii="Times New Roman" w:hAnsi="Times New Roman" w:cs="Times New Roman"/>
          <w:sz w:val="24"/>
          <w:szCs w:val="24"/>
        </w:rPr>
        <w:t xml:space="preserve">ha dato e </w:t>
      </w:r>
      <w:r w:rsidR="000C03BA">
        <w:rPr>
          <w:rFonts w:ascii="Times New Roman" w:hAnsi="Times New Roman" w:cs="Times New Roman"/>
          <w:sz w:val="24"/>
          <w:szCs w:val="24"/>
        </w:rPr>
        <w:t>continua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3BA">
        <w:rPr>
          <w:rFonts w:ascii="Times New Roman" w:hAnsi="Times New Roman" w:cs="Times New Roman"/>
          <w:sz w:val="24"/>
          <w:szCs w:val="24"/>
        </w:rPr>
        <w:t>dare senso alla nostr</w:t>
      </w:r>
      <w:r w:rsidR="001C5D67">
        <w:rPr>
          <w:rFonts w:ascii="Times New Roman" w:hAnsi="Times New Roman" w:cs="Times New Roman"/>
          <w:sz w:val="24"/>
          <w:szCs w:val="24"/>
        </w:rPr>
        <w:t>a vita</w:t>
      </w:r>
      <w:r w:rsidR="005F0CFD">
        <w:rPr>
          <w:rFonts w:ascii="Times New Roman" w:hAnsi="Times New Roman" w:cs="Times New Roman"/>
          <w:sz w:val="24"/>
          <w:szCs w:val="24"/>
        </w:rPr>
        <w:t>!</w:t>
      </w:r>
    </w:p>
    <w:p w:rsidR="00FD6845" w:rsidRDefault="005B5281" w:rsidP="00C85D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Cenni sull</w:t>
      </w:r>
      <w:r w:rsidR="00FD6845">
        <w:rPr>
          <w:rFonts w:ascii="Times New Roman" w:hAnsi="Times New Roman" w:cs="Times New Roman"/>
          <w:b/>
          <w:sz w:val="24"/>
          <w:szCs w:val="24"/>
        </w:rPr>
        <w:t>a spiritualità del Magnificat</w:t>
      </w:r>
      <w:r w:rsidR="000C03B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un</w:t>
      </w:r>
      <w:r w:rsidR="000C03BA">
        <w:rPr>
          <w:rFonts w:ascii="Times New Roman" w:hAnsi="Times New Roman" w:cs="Times New Roman"/>
          <w:b/>
          <w:sz w:val="24"/>
          <w:szCs w:val="24"/>
        </w:rPr>
        <w:t xml:space="preserve">a preghiera </w:t>
      </w:r>
      <w:r>
        <w:rPr>
          <w:rFonts w:ascii="Times New Roman" w:hAnsi="Times New Roman" w:cs="Times New Roman"/>
          <w:b/>
          <w:sz w:val="24"/>
          <w:szCs w:val="24"/>
        </w:rPr>
        <w:t xml:space="preserve">che ha alimentato la fede di generazioni e che </w:t>
      </w:r>
      <w:r w:rsidR="000C03BA">
        <w:rPr>
          <w:rFonts w:ascii="Times New Roman" w:hAnsi="Times New Roman" w:cs="Times New Roman"/>
          <w:b/>
          <w:sz w:val="24"/>
          <w:szCs w:val="24"/>
        </w:rPr>
        <w:t xml:space="preserve">può alimentare </w:t>
      </w:r>
      <w:r>
        <w:rPr>
          <w:rFonts w:ascii="Times New Roman" w:hAnsi="Times New Roman" w:cs="Times New Roman"/>
          <w:b/>
          <w:sz w:val="24"/>
          <w:szCs w:val="24"/>
        </w:rPr>
        <w:t xml:space="preserve">anche </w:t>
      </w:r>
      <w:r w:rsidR="000C03BA">
        <w:rPr>
          <w:rFonts w:ascii="Times New Roman" w:hAnsi="Times New Roman" w:cs="Times New Roman"/>
          <w:b/>
          <w:sz w:val="24"/>
          <w:szCs w:val="24"/>
        </w:rPr>
        <w:t>la nostra.</w:t>
      </w:r>
    </w:p>
    <w:p w:rsidR="00FD6845" w:rsidRDefault="005D54A0" w:rsidP="005D5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D6845" w:rsidRPr="005D54A0">
        <w:rPr>
          <w:rFonts w:ascii="Times New Roman" w:hAnsi="Times New Roman" w:cs="Times New Roman"/>
          <w:sz w:val="24"/>
          <w:szCs w:val="24"/>
        </w:rPr>
        <w:t>C</w:t>
      </w:r>
      <w:r w:rsidR="000C03BA" w:rsidRPr="005D54A0">
        <w:rPr>
          <w:rFonts w:ascii="Times New Roman" w:hAnsi="Times New Roman" w:cs="Times New Roman"/>
          <w:sz w:val="24"/>
          <w:szCs w:val="24"/>
        </w:rPr>
        <w:t>i invita a c</w:t>
      </w:r>
      <w:r w:rsidR="00FD6845" w:rsidRPr="005D54A0">
        <w:rPr>
          <w:rFonts w:ascii="Times New Roman" w:hAnsi="Times New Roman" w:cs="Times New Roman"/>
          <w:sz w:val="24"/>
          <w:szCs w:val="24"/>
        </w:rPr>
        <w:t xml:space="preserve">redere </w:t>
      </w:r>
      <w:r w:rsidR="000C03BA" w:rsidRPr="005D54A0">
        <w:rPr>
          <w:rFonts w:ascii="Times New Roman" w:hAnsi="Times New Roman" w:cs="Times New Roman"/>
          <w:sz w:val="24"/>
          <w:szCs w:val="24"/>
        </w:rPr>
        <w:t xml:space="preserve">in un </w:t>
      </w:r>
      <w:r w:rsidR="00FD6845" w:rsidRPr="005D54A0">
        <w:rPr>
          <w:rFonts w:ascii="Times New Roman" w:hAnsi="Times New Roman" w:cs="Times New Roman"/>
          <w:sz w:val="24"/>
          <w:szCs w:val="24"/>
        </w:rPr>
        <w:t xml:space="preserve">Dio </w:t>
      </w:r>
      <w:r w:rsidR="00B95215">
        <w:rPr>
          <w:rFonts w:ascii="Times New Roman" w:hAnsi="Times New Roman" w:cs="Times New Roman"/>
          <w:sz w:val="24"/>
          <w:szCs w:val="24"/>
        </w:rPr>
        <w:t xml:space="preserve">che </w:t>
      </w:r>
      <w:r w:rsidR="00FD6845" w:rsidRPr="005D54A0">
        <w:rPr>
          <w:rFonts w:ascii="Times New Roman" w:hAnsi="Times New Roman" w:cs="Times New Roman"/>
          <w:sz w:val="24"/>
          <w:szCs w:val="24"/>
        </w:rPr>
        <w:t>agisce nella storia, a cominciare dalla nostra storia personale</w:t>
      </w:r>
      <w:r>
        <w:rPr>
          <w:rFonts w:ascii="Times New Roman" w:hAnsi="Times New Roman" w:cs="Times New Roman"/>
          <w:sz w:val="24"/>
          <w:szCs w:val="24"/>
        </w:rPr>
        <w:t xml:space="preserve">: sappiamo riconoscere questa azione presenza? Che voto diamo a Dio? Ricordiamo che </w:t>
      </w:r>
      <w:r w:rsidR="00B95215">
        <w:rPr>
          <w:rFonts w:ascii="Times New Roman" w:hAnsi="Times New Roman" w:cs="Times New Roman"/>
          <w:sz w:val="24"/>
          <w:szCs w:val="24"/>
        </w:rPr>
        <w:t>c’è un</w:t>
      </w:r>
      <w:r>
        <w:rPr>
          <w:rFonts w:ascii="Times New Roman" w:hAnsi="Times New Roman" w:cs="Times New Roman"/>
          <w:sz w:val="24"/>
          <w:szCs w:val="24"/>
        </w:rPr>
        <w:t xml:space="preserve"> momento </w:t>
      </w:r>
      <w:r w:rsidR="00B95215">
        <w:rPr>
          <w:rFonts w:ascii="Times New Roman" w:hAnsi="Times New Roman" w:cs="Times New Roman"/>
          <w:sz w:val="24"/>
          <w:szCs w:val="24"/>
        </w:rPr>
        <w:t xml:space="preserve">comunitario </w:t>
      </w:r>
      <w:r>
        <w:rPr>
          <w:rFonts w:ascii="Times New Roman" w:hAnsi="Times New Roman" w:cs="Times New Roman"/>
          <w:sz w:val="24"/>
          <w:szCs w:val="24"/>
        </w:rPr>
        <w:t>in cui</w:t>
      </w:r>
      <w:r w:rsidR="00B95215">
        <w:rPr>
          <w:rFonts w:ascii="Times New Roman" w:hAnsi="Times New Roman" w:cs="Times New Roman"/>
          <w:sz w:val="24"/>
          <w:szCs w:val="24"/>
        </w:rPr>
        <w:t>, ripensando all’anno che sta per finire,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21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diamo il nostro voto</w:t>
      </w:r>
      <w:r w:rsidR="00B9521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 Dio</w:t>
      </w:r>
      <w:r w:rsidR="00B9521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i/>
          <w:sz w:val="24"/>
          <w:szCs w:val="24"/>
        </w:rPr>
        <w:t xml:space="preserve">Te Deum </w:t>
      </w:r>
      <w:r>
        <w:rPr>
          <w:rFonts w:ascii="Times New Roman" w:hAnsi="Times New Roman" w:cs="Times New Roman"/>
          <w:sz w:val="24"/>
          <w:szCs w:val="24"/>
        </w:rPr>
        <w:t>di fine anno</w:t>
      </w:r>
      <w:r w:rsidR="002B215A" w:rsidRPr="005D54A0">
        <w:rPr>
          <w:rFonts w:ascii="Times New Roman" w:hAnsi="Times New Roman" w:cs="Times New Roman"/>
          <w:sz w:val="24"/>
          <w:szCs w:val="24"/>
        </w:rPr>
        <w:t>.</w:t>
      </w:r>
    </w:p>
    <w:p w:rsidR="00B95215" w:rsidRPr="005D54A0" w:rsidRDefault="00B95215" w:rsidP="005D5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Ci invita a coltivare l’umiltà, intesa come accoglienza di Dio nella nostra vita, con particolare riferimento alla sua Parola.</w:t>
      </w:r>
    </w:p>
    <w:p w:rsidR="00B95215" w:rsidRPr="005D54A0" w:rsidRDefault="00B95215" w:rsidP="00B952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 insegna che i</w:t>
      </w:r>
      <w:r w:rsidRPr="005D54A0">
        <w:rPr>
          <w:rFonts w:ascii="Times New Roman" w:hAnsi="Times New Roman" w:cs="Times New Roman"/>
          <w:sz w:val="24"/>
          <w:szCs w:val="24"/>
        </w:rPr>
        <w:t xml:space="preserve">l modo migliore per capire il piano di Dio </w:t>
      </w:r>
      <w:r>
        <w:rPr>
          <w:rFonts w:ascii="Times New Roman" w:hAnsi="Times New Roman" w:cs="Times New Roman"/>
          <w:sz w:val="24"/>
          <w:szCs w:val="24"/>
        </w:rPr>
        <w:t xml:space="preserve">ed entrare nella sua logica di salvezza </w:t>
      </w:r>
      <w:r w:rsidRPr="005D54A0">
        <w:rPr>
          <w:rFonts w:ascii="Times New Roman" w:hAnsi="Times New Roman" w:cs="Times New Roman"/>
          <w:sz w:val="24"/>
          <w:szCs w:val="24"/>
        </w:rPr>
        <w:t>è parlarsi, dialogare e soprattutto pregare insieme</w:t>
      </w:r>
      <w:r>
        <w:rPr>
          <w:rFonts w:ascii="Times New Roman" w:hAnsi="Times New Roman" w:cs="Times New Roman"/>
          <w:sz w:val="24"/>
          <w:szCs w:val="24"/>
        </w:rPr>
        <w:t>: come Maria ed Elisabetta</w:t>
      </w:r>
      <w:r w:rsidRPr="005D54A0">
        <w:rPr>
          <w:rFonts w:ascii="Times New Roman" w:hAnsi="Times New Roman" w:cs="Times New Roman"/>
          <w:sz w:val="24"/>
          <w:szCs w:val="24"/>
        </w:rPr>
        <w:t>.</w:t>
      </w:r>
    </w:p>
    <w:p w:rsidR="00B95215" w:rsidRPr="005D54A0" w:rsidRDefault="005D5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C03BA" w:rsidRPr="005D54A0">
        <w:rPr>
          <w:rFonts w:ascii="Times New Roman" w:hAnsi="Times New Roman" w:cs="Times New Roman"/>
          <w:sz w:val="24"/>
          <w:szCs w:val="24"/>
        </w:rPr>
        <w:t>Ci dà un criterio di giudizio per valutare gli eventi e le persone.</w:t>
      </w:r>
      <w:r w:rsidR="00DE2E32">
        <w:rPr>
          <w:rFonts w:ascii="Times New Roman" w:hAnsi="Times New Roman" w:cs="Times New Roman"/>
          <w:sz w:val="24"/>
          <w:szCs w:val="24"/>
        </w:rPr>
        <w:t xml:space="preserve"> Ci aiuta a capire chi sono le persone che davvero contano davanti a Dio, r</w:t>
      </w:r>
      <w:r>
        <w:rPr>
          <w:rFonts w:ascii="Times New Roman" w:hAnsi="Times New Roman" w:cs="Times New Roman"/>
          <w:sz w:val="24"/>
          <w:szCs w:val="24"/>
        </w:rPr>
        <w:t>idimensiona</w:t>
      </w:r>
      <w:r w:rsidR="00DE2E32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 xml:space="preserve"> il ruolo dei cosiddetti “grandi”</w:t>
      </w:r>
      <w:r w:rsidR="00B9521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95215" w:rsidRPr="005D54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912D9"/>
    <w:multiLevelType w:val="hybridMultilevel"/>
    <w:tmpl w:val="15247E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E7768"/>
    <w:multiLevelType w:val="hybridMultilevel"/>
    <w:tmpl w:val="BFA83AA4"/>
    <w:lvl w:ilvl="0" w:tplc="65F86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F1"/>
    <w:rsid w:val="000C03BA"/>
    <w:rsid w:val="001C5D67"/>
    <w:rsid w:val="00226D36"/>
    <w:rsid w:val="002B215A"/>
    <w:rsid w:val="004D527A"/>
    <w:rsid w:val="005B5281"/>
    <w:rsid w:val="005D54A0"/>
    <w:rsid w:val="005F0CFD"/>
    <w:rsid w:val="00A13CD9"/>
    <w:rsid w:val="00A5143A"/>
    <w:rsid w:val="00A62A35"/>
    <w:rsid w:val="00B95215"/>
    <w:rsid w:val="00BC651B"/>
    <w:rsid w:val="00C05E74"/>
    <w:rsid w:val="00C72BEE"/>
    <w:rsid w:val="00C85D31"/>
    <w:rsid w:val="00CA48F1"/>
    <w:rsid w:val="00DA7C4C"/>
    <w:rsid w:val="00DE2E32"/>
    <w:rsid w:val="00E40CE7"/>
    <w:rsid w:val="00E770BF"/>
    <w:rsid w:val="00FA172F"/>
    <w:rsid w:val="00FD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206A9-6BB0-4EC0-9CF0-F0E29972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5D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684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Galvagno</dc:creator>
  <cp:keywords/>
  <dc:description/>
  <cp:lastModifiedBy>Galvagno</cp:lastModifiedBy>
  <cp:revision>8</cp:revision>
  <cp:lastPrinted>2024-11-29T10:53:00Z</cp:lastPrinted>
  <dcterms:created xsi:type="dcterms:W3CDTF">2024-11-28T09:46:00Z</dcterms:created>
  <dcterms:modified xsi:type="dcterms:W3CDTF">2024-11-30T10:06:00Z</dcterms:modified>
</cp:coreProperties>
</file>